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78608" w14:textId="71078B1A" w:rsidR="5738CA5D" w:rsidRDefault="0FAD50D1" w:rsidP="00155BA6">
      <w:pPr>
        <w:jc w:val="center"/>
        <w:rPr>
          <w:b/>
          <w:bCs/>
        </w:rPr>
      </w:pPr>
      <w:r w:rsidRPr="772678E9">
        <w:rPr>
          <w:b/>
          <w:bCs/>
        </w:rPr>
        <w:t>Project 2 Analytics Report</w:t>
      </w:r>
    </w:p>
    <w:p w14:paraId="38F5465C" w14:textId="4034DEE9" w:rsidR="70E68A4F" w:rsidRDefault="70E68A4F" w:rsidP="00155BA6">
      <w:pPr>
        <w:jc w:val="center"/>
        <w:rPr>
          <w:b/>
          <w:bCs/>
        </w:rPr>
      </w:pPr>
      <w:r w:rsidRPr="772678E9">
        <w:rPr>
          <w:b/>
          <w:bCs/>
        </w:rPr>
        <w:t>QMB 6358: Data Analytics for Business</w:t>
      </w:r>
    </w:p>
    <w:p w14:paraId="1A9D9D01" w14:textId="7B7138E9" w:rsidR="70E68A4F" w:rsidRDefault="70E68A4F" w:rsidP="00155BA6">
      <w:pPr>
        <w:jc w:val="center"/>
        <w:rPr>
          <w:b/>
          <w:bCs/>
        </w:rPr>
      </w:pPr>
      <w:r w:rsidRPr="772678E9">
        <w:rPr>
          <w:b/>
          <w:bCs/>
        </w:rPr>
        <w:t>Chelsea Anestal</w:t>
      </w:r>
    </w:p>
    <w:p w14:paraId="16AF4C89" w14:textId="05B80CBD" w:rsidR="70E68A4F" w:rsidRDefault="70E68A4F" w:rsidP="00155BA6">
      <w:pPr>
        <w:jc w:val="center"/>
        <w:rPr>
          <w:b/>
          <w:bCs/>
        </w:rPr>
      </w:pPr>
      <w:r w:rsidRPr="772678E9">
        <w:rPr>
          <w:b/>
          <w:bCs/>
        </w:rPr>
        <w:t>Dr. Ram Govindu</w:t>
      </w:r>
    </w:p>
    <w:p w14:paraId="0D7F59FA" w14:textId="4F312DF5" w:rsidR="70E68A4F" w:rsidRDefault="70E68A4F" w:rsidP="00155BA6">
      <w:pPr>
        <w:jc w:val="center"/>
        <w:rPr>
          <w:b/>
          <w:bCs/>
        </w:rPr>
      </w:pPr>
      <w:r w:rsidRPr="772678E9">
        <w:rPr>
          <w:b/>
          <w:bCs/>
        </w:rPr>
        <w:t>May 7, 2026</w:t>
      </w:r>
    </w:p>
    <w:p w14:paraId="2949642F" w14:textId="5C5D12E3" w:rsidR="79F5E96A" w:rsidRDefault="249AE6A3" w:rsidP="79F5E96A">
      <w:pPr>
        <w:rPr>
          <w:b/>
          <w:bCs/>
        </w:rPr>
      </w:pPr>
      <w:r w:rsidRPr="772678E9">
        <w:rPr>
          <w:b/>
          <w:bCs/>
        </w:rPr>
        <w:t xml:space="preserve">Part 1: Predictive </w:t>
      </w:r>
      <w:r w:rsidR="00D3393C">
        <w:rPr>
          <w:b/>
          <w:bCs/>
        </w:rPr>
        <w:t>Data Mining – Regression Anal</w:t>
      </w:r>
      <w:r w:rsidR="003D42EE">
        <w:rPr>
          <w:b/>
          <w:bCs/>
        </w:rPr>
        <w:t xml:space="preserve">ysis on </w:t>
      </w:r>
      <w:r w:rsidRPr="772678E9">
        <w:rPr>
          <w:b/>
          <w:bCs/>
        </w:rPr>
        <w:t xml:space="preserve">for Credit Score </w:t>
      </w:r>
      <w:r w:rsidR="003D42EE">
        <w:rPr>
          <w:b/>
          <w:bCs/>
        </w:rPr>
        <w:t>Data</w:t>
      </w:r>
    </w:p>
    <w:p w14:paraId="785C96FE" w14:textId="7F0E145D" w:rsidR="249AE6A3" w:rsidRDefault="249AE6A3" w:rsidP="772678E9">
      <w:pPr>
        <w:rPr>
          <w:b/>
          <w:bCs/>
        </w:rPr>
      </w:pPr>
      <w:r w:rsidRPr="772678E9">
        <w:rPr>
          <w:b/>
          <w:bCs/>
        </w:rPr>
        <w:t>Introduction</w:t>
      </w:r>
    </w:p>
    <w:p w14:paraId="561FB5BA" w14:textId="6A635EEE" w:rsidR="249AE6A3" w:rsidRDefault="249AE6A3" w:rsidP="772678E9">
      <w:r w:rsidRPr="772678E9">
        <w:t>Th</w:t>
      </w:r>
      <w:r w:rsidR="6175CA99" w:rsidRPr="772678E9">
        <w:t>is analysis evaluates multiple predictive data mining techniques using the creditscore.csv dataset to estimate customer credit scored based on financial and behavioral variables. The objective ana</w:t>
      </w:r>
      <w:r w:rsidR="7A81CE2D" w:rsidRPr="772678E9">
        <w:t>lysis was to compare the predictive performance of five regression methods: Regression Tree, Random Forest Regression</w:t>
      </w:r>
      <w:r w:rsidR="2897315F" w:rsidRPr="772678E9">
        <w:t>, K</w:t>
      </w:r>
      <w:r w:rsidR="7A81CE2D" w:rsidRPr="772678E9">
        <w:t>-Nearest Neighbors (k-NN) Regression, Neural Network Regression, and Regulari</w:t>
      </w:r>
      <w:r w:rsidR="74B1B380" w:rsidRPr="772678E9">
        <w:t>zed Linear Regression.</w:t>
      </w:r>
    </w:p>
    <w:p w14:paraId="74725F40" w14:textId="08B12D15" w:rsidR="74B1B380" w:rsidRDefault="74B1B380" w:rsidP="772678E9">
      <w:r w:rsidRPr="772678E9">
        <w:t xml:space="preserve">The dataset was randomly partitioned into 80% training data and 20% testing data using a fixed random seed to ensure reproducibility. </w:t>
      </w:r>
      <w:r w:rsidR="12253216" w:rsidRPr="772678E9">
        <w:t>Each model was trained using 10-fold cross-validation to reduce overfitting and improve model generalizability. Model performance was evaluated using predictive accuracy metrics generated from the testing dataset.</w:t>
      </w:r>
    </w:p>
    <w:p w14:paraId="70234B45" w14:textId="7656C422" w:rsidR="5419679C" w:rsidRDefault="5419679C" w:rsidP="772678E9">
      <w:r w:rsidRPr="772678E9">
        <w:t>The analysis also examined the relative strengths and limitations of each modeling approach, including predictive performance, interpretability, and ability to model nonlinear relationships within the credit score data.</w:t>
      </w:r>
    </w:p>
    <w:p w14:paraId="1FD8E33B" w14:textId="50DF5E09" w:rsidR="249AE6A3" w:rsidRDefault="249AE6A3" w:rsidP="772678E9">
      <w:pPr>
        <w:rPr>
          <w:b/>
          <w:bCs/>
        </w:rPr>
      </w:pPr>
      <w:r w:rsidRPr="772678E9">
        <w:rPr>
          <w:b/>
          <w:bCs/>
        </w:rPr>
        <w:t>Regression Tree Model</w:t>
      </w:r>
    </w:p>
    <w:p w14:paraId="698572D4" w14:textId="0D883C6F" w:rsidR="249AE6A3" w:rsidRDefault="249AE6A3" w:rsidP="772678E9">
      <w:pPr>
        <w:rPr>
          <w:i/>
          <w:iCs/>
        </w:rPr>
      </w:pPr>
      <w:r w:rsidRPr="772678E9">
        <w:rPr>
          <w:i/>
          <w:iCs/>
        </w:rPr>
        <w:t>Method Overview</w:t>
      </w:r>
    </w:p>
    <w:p w14:paraId="66637D7A" w14:textId="2DC6D44C" w:rsidR="0D1B16B2" w:rsidRDefault="0D1B16B2" w:rsidP="772678E9">
      <w:r w:rsidRPr="772678E9">
        <w:t>Regres</w:t>
      </w:r>
      <w:r w:rsidR="249AE6A3" w:rsidRPr="772678E9">
        <w:t xml:space="preserve">sion tree </w:t>
      </w:r>
      <w:r w:rsidR="343E825D" w:rsidRPr="772678E9">
        <w:t>analysis is a supervised machine learning method that recursively partitions data into smaller groups based on predictor variables. The method creates a tree structure that identifies decision</w:t>
      </w:r>
      <w:r w:rsidR="734C439B" w:rsidRPr="772678E9">
        <w:t xml:space="preserve"> rules associated with changes in the target variable, CreditScore. Regression trees are highly interpretable because they </w:t>
      </w:r>
      <w:r w:rsidR="7AEF4673" w:rsidRPr="62629ED8">
        <w:t>vi</w:t>
      </w:r>
      <w:r w:rsidR="431EE266" w:rsidRPr="62629ED8">
        <w:t>sually</w:t>
      </w:r>
      <w:r w:rsidR="734C439B" w:rsidRPr="772678E9">
        <w:t xml:space="preserve"> display how predictor variables influ</w:t>
      </w:r>
      <w:r w:rsidR="3D4B2AF7" w:rsidRPr="772678E9">
        <w:t>ence predictions.</w:t>
      </w:r>
    </w:p>
    <w:p w14:paraId="4EE396F3" w14:textId="374F9F8E" w:rsidR="249AE6A3" w:rsidRDefault="249AE6A3" w:rsidP="772678E9">
      <w:pPr>
        <w:rPr>
          <w:i/>
          <w:iCs/>
        </w:rPr>
      </w:pPr>
      <w:r w:rsidRPr="772678E9">
        <w:rPr>
          <w:i/>
          <w:iCs/>
        </w:rPr>
        <w:t>Analysis Procedure</w:t>
      </w:r>
    </w:p>
    <w:p w14:paraId="73BC1F8F" w14:textId="44FA84AE" w:rsidR="3666F2B4" w:rsidRDefault="3666F2B4" w:rsidP="772678E9">
      <w:r w:rsidRPr="772678E9">
        <w:t>The regression tree model was develop using the training dataset with 10-fold cross-validation. The complexity parameter (cp) was tuned to de</w:t>
      </w:r>
      <w:r w:rsidR="40C8DC87" w:rsidRPr="772678E9">
        <w:t>termine the optimal level of tree pruning and reduce the risk of overfitting. The model excluded the Individual variable because it served only as an identification index and did not provide predictive value.</w:t>
      </w:r>
    </w:p>
    <w:p w14:paraId="7E3CA6F6" w14:textId="360908A9" w:rsidR="2CF8AA97" w:rsidRDefault="2CF8AA97" w:rsidP="772678E9">
      <w:r w:rsidRPr="772678E9">
        <w:t>Predictions generated from the regression tree model were evaluated using the testing dataset to assess out-of-sample predictive performance.</w:t>
      </w:r>
    </w:p>
    <w:p w14:paraId="14954942" w14:textId="6C403099" w:rsidR="249AE6A3" w:rsidRDefault="249AE6A3" w:rsidP="772678E9">
      <w:pPr>
        <w:rPr>
          <w:i/>
          <w:iCs/>
        </w:rPr>
      </w:pPr>
      <w:r w:rsidRPr="772678E9">
        <w:rPr>
          <w:i/>
          <w:iCs/>
        </w:rPr>
        <w:lastRenderedPageBreak/>
        <w:t xml:space="preserve">Summary Results </w:t>
      </w:r>
    </w:p>
    <w:p w14:paraId="608F8389" w14:textId="5ACCBE00" w:rsidR="215909CB" w:rsidRDefault="215909CB" w:rsidP="772678E9">
      <w:r w:rsidRPr="772678E9">
        <w:t>The regression tree model identified several important predictors associated with customer credit scores, including missed payments, credit usage, and total available credit. The optimal complexity</w:t>
      </w:r>
      <w:r w:rsidR="349FE00B" w:rsidRPr="772678E9">
        <w:t xml:space="preserve"> parameter minimized the root mean squared error (RSME) during cross-validation</w:t>
      </w:r>
      <w:r w:rsidR="0028B9AC" w:rsidRPr="772678E9">
        <w:t xml:space="preserve">. </w:t>
      </w:r>
      <w:r w:rsidR="41A54374" w:rsidRPr="772678E9">
        <w:t>The regression tree achieved an RSME of 56.93, R-squared of 0.434, and MAE of 44.14, indicating moderate predictive performance while maintaining strong interp</w:t>
      </w:r>
      <w:r w:rsidR="4C2E554B" w:rsidRPr="772678E9">
        <w:t>retability.</w:t>
      </w:r>
    </w:p>
    <w:p w14:paraId="32FFF02D" w14:textId="1141E3AD" w:rsidR="0028B9AC" w:rsidRDefault="0028B9AC" w:rsidP="772678E9">
      <w:r w:rsidRPr="772678E9">
        <w:t xml:space="preserve">The testing results indicated that the model </w:t>
      </w:r>
      <w:proofErr w:type="gramStart"/>
      <w:r w:rsidRPr="772678E9">
        <w:t>was capable of identifying</w:t>
      </w:r>
      <w:proofErr w:type="gramEnd"/>
      <w:r w:rsidRPr="772678E9">
        <w:t xml:space="preserve"> nonlinear relationships within the data while maintai</w:t>
      </w:r>
      <w:r w:rsidR="4D97106F" w:rsidRPr="772678E9">
        <w:t xml:space="preserve">ning relatively strong </w:t>
      </w:r>
      <w:r w:rsidR="29B413DF" w:rsidRPr="772678E9">
        <w:t>interpretability</w:t>
      </w:r>
      <w:r w:rsidR="4D97106F" w:rsidRPr="772678E9">
        <w:t>.</w:t>
      </w:r>
    </w:p>
    <w:p w14:paraId="5367E436" w14:textId="69DC9745" w:rsidR="249AE6A3" w:rsidRDefault="249AE6A3" w:rsidP="772678E9">
      <w:pPr>
        <w:rPr>
          <w:i/>
          <w:iCs/>
        </w:rPr>
      </w:pPr>
      <w:r w:rsidRPr="772678E9">
        <w:rPr>
          <w:i/>
          <w:iCs/>
        </w:rPr>
        <w:t>Plot</w:t>
      </w:r>
      <w:r w:rsidR="005300A1">
        <w:rPr>
          <w:i/>
          <w:iCs/>
        </w:rPr>
        <w:t>: Regression Tree Model</w:t>
      </w:r>
    </w:p>
    <w:p w14:paraId="1B9333E6" w14:textId="72C55AA4" w:rsidR="2FE46504" w:rsidRDefault="2FE46504" w:rsidP="772678E9">
      <w:pPr>
        <w:rPr>
          <w:i/>
          <w:iCs/>
        </w:rPr>
      </w:pPr>
      <w:r>
        <w:rPr>
          <w:noProof/>
        </w:rPr>
        <w:drawing>
          <wp:inline distT="0" distB="0" distL="0" distR="0" wp14:anchorId="44E89A39" wp14:editId="097966F4">
            <wp:extent cx="4867275" cy="5943600"/>
            <wp:effectExtent l="0" t="0" r="0" b="0"/>
            <wp:docPr id="12777425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42572" name="Picture 1277742572"/>
                    <pic:cNvPicPr/>
                  </pic:nvPicPr>
                  <pic:blipFill>
                    <a:blip r:embed="rId5">
                      <a:extLst>
                        <a:ext uri="{28A0092B-C50C-407E-A947-70E740481C1C}">
                          <a14:useLocalDpi xmlns:a14="http://schemas.microsoft.com/office/drawing/2010/main"/>
                        </a:ext>
                      </a:extLst>
                    </a:blip>
                    <a:stretch>
                      <a:fillRect/>
                    </a:stretch>
                  </pic:blipFill>
                  <pic:spPr>
                    <a:xfrm>
                      <a:off x="0" y="0"/>
                      <a:ext cx="4867275" cy="5943600"/>
                    </a:xfrm>
                    <a:prstGeom prst="rect">
                      <a:avLst/>
                    </a:prstGeom>
                  </pic:spPr>
                </pic:pic>
              </a:graphicData>
            </a:graphic>
          </wp:inline>
        </w:drawing>
      </w:r>
    </w:p>
    <w:p w14:paraId="0075132D" w14:textId="48AD334E" w:rsidR="249AE6A3" w:rsidRDefault="249AE6A3" w:rsidP="772678E9">
      <w:pPr>
        <w:rPr>
          <w:i/>
          <w:iCs/>
        </w:rPr>
      </w:pPr>
      <w:r w:rsidRPr="772678E9">
        <w:rPr>
          <w:i/>
          <w:iCs/>
        </w:rPr>
        <w:lastRenderedPageBreak/>
        <w:t>Interpretation</w:t>
      </w:r>
    </w:p>
    <w:p w14:paraId="2FFFE849" w14:textId="2D397115" w:rsidR="04791ED4" w:rsidRDefault="24A97B70">
      <w:r>
        <w:t>The regression tree results suggest that payment history and credit utilization are major drivers of customer credit scores. Individuals with h</w:t>
      </w:r>
      <w:r w:rsidR="7F967879">
        <w:t>igher missed payment counts and elevated credit usage generally received lower predicted credit scores.</w:t>
      </w:r>
    </w:p>
    <w:p w14:paraId="72AA9D27" w14:textId="4DCBF0B4" w:rsidR="7F967879" w:rsidRDefault="7F967879">
      <w:r>
        <w:t xml:space="preserve">One advantage of the regression tree model is its interpretability, as the tree structure clearly illustrates the decision-making process used to generate predictions. However, regression </w:t>
      </w:r>
      <w:r w:rsidR="3F0AD2D8">
        <w:t>trees may be sensitive to small changes in the data and can sometimes overfit when compared to ensemble-based methods such as random forests</w:t>
      </w:r>
      <w:r w:rsidR="56D552F6">
        <w:t>.</w:t>
      </w:r>
    </w:p>
    <w:p w14:paraId="7294F3E3" w14:textId="2C0428E0" w:rsidR="5361894F" w:rsidRDefault="5361894F" w:rsidP="772678E9">
      <w:pPr>
        <w:rPr>
          <w:b/>
          <w:bCs/>
        </w:rPr>
      </w:pPr>
      <w:r w:rsidRPr="772678E9">
        <w:rPr>
          <w:b/>
          <w:bCs/>
        </w:rPr>
        <w:t>Random Forest Regression</w:t>
      </w:r>
    </w:p>
    <w:p w14:paraId="2689854C" w14:textId="282E89C3" w:rsidR="38E00711" w:rsidRDefault="38E00711" w:rsidP="772678E9">
      <w:pPr>
        <w:rPr>
          <w:i/>
          <w:iCs/>
        </w:rPr>
      </w:pPr>
      <w:r w:rsidRPr="772678E9">
        <w:rPr>
          <w:i/>
          <w:iCs/>
        </w:rPr>
        <w:t>Method Overview</w:t>
      </w:r>
    </w:p>
    <w:p w14:paraId="1B1C39D7" w14:textId="0C892CEA" w:rsidR="55E9D0FA" w:rsidRDefault="55E9D0FA" w:rsidP="772678E9">
      <w:r w:rsidRPr="772678E9">
        <w:t>Random Forest Regression is an ensemble learning method that combines predictions from multiple regression trees to improve predictive accuracy</w:t>
      </w:r>
      <w:r w:rsidR="64AFF493" w:rsidRPr="772678E9">
        <w:t xml:space="preserve"> and reduce overfitting. Rather than relying on a single decision tree, the method generates many trees using bootstrap sampling and random subsets of predictor variables. Final predictions ar</w:t>
      </w:r>
      <w:r w:rsidR="1F39FCE3" w:rsidRPr="772678E9">
        <w:t>e produced by averaging the predictions across all trees in the forest.</w:t>
      </w:r>
    </w:p>
    <w:p w14:paraId="10FA6EB9" w14:textId="186181A9" w:rsidR="1F39FCE3" w:rsidRDefault="1F39FCE3" w:rsidP="772678E9">
      <w:r w:rsidRPr="772678E9">
        <w:t>This approach improves model stability and allows the algorithm to capture complex nonlinear relationships and interactions among variables.</w:t>
      </w:r>
    </w:p>
    <w:p w14:paraId="19BA0ABE" w14:textId="361C9799" w:rsidR="38E00711" w:rsidRDefault="38E00711" w:rsidP="772678E9">
      <w:pPr>
        <w:rPr>
          <w:i/>
          <w:iCs/>
        </w:rPr>
      </w:pPr>
      <w:r w:rsidRPr="772678E9">
        <w:rPr>
          <w:i/>
          <w:iCs/>
        </w:rPr>
        <w:t>Analysis Procedure</w:t>
      </w:r>
    </w:p>
    <w:p w14:paraId="0DC5FBF2" w14:textId="153437D2" w:rsidR="38C4E302" w:rsidRDefault="38C4E302" w:rsidP="772678E9">
      <w:r w:rsidRPr="772678E9">
        <w:t>The Randome Forest Regression model was trained using the 80% training dataset with 10-fold cross-validation. The mtry parameter, which determines the number of predictor variables randomly e</w:t>
      </w:r>
      <w:r w:rsidR="65301547" w:rsidRPr="772678E9">
        <w:t>valuated at each split, was tuned across multiple values to identify the optimal model configuration.</w:t>
      </w:r>
    </w:p>
    <w:p w14:paraId="4E2E345C" w14:textId="6EFCB3D4" w:rsidR="65301547" w:rsidRDefault="65301547" w:rsidP="772678E9">
      <w:r w:rsidRPr="772678E9">
        <w:t>The Individual variable was excluded from the model because it served only as a unique</w:t>
      </w:r>
      <w:r w:rsidR="2E08230A" w:rsidRPr="772678E9">
        <w:t xml:space="preserve"> identifier and did not contribute predictive information. Predictions generated from the</w:t>
      </w:r>
      <w:r w:rsidRPr="772678E9">
        <w:t xml:space="preserve"> trained model were evaluated using the 20% testing dataset.</w:t>
      </w:r>
    </w:p>
    <w:p w14:paraId="5D9326BE" w14:textId="036F78FD" w:rsidR="5DE07DE9" w:rsidRDefault="5DE07DE9" w:rsidP="772678E9">
      <w:r w:rsidRPr="772678E9">
        <w:t>Variable importance metrics were also generated to identify the most influential predictors contributing to credit score estimation.</w:t>
      </w:r>
    </w:p>
    <w:p w14:paraId="7199A139" w14:textId="61E7CA01" w:rsidR="0FEF60DC" w:rsidRDefault="0FEF60DC" w:rsidP="772678E9">
      <w:pPr>
        <w:rPr>
          <w:i/>
          <w:iCs/>
        </w:rPr>
      </w:pPr>
      <w:r w:rsidRPr="772678E9">
        <w:rPr>
          <w:i/>
          <w:iCs/>
        </w:rPr>
        <w:t>Summary Results</w:t>
      </w:r>
    </w:p>
    <w:p w14:paraId="0E2819E7" w14:textId="5CCE9A46" w:rsidR="527AF9F9" w:rsidRDefault="527AF9F9" w:rsidP="62629ED8">
      <w:r w:rsidRPr="62629ED8">
        <w:t xml:space="preserve">The Random Forest Regression model produced the strongest predictive performance among all five methods evaluated. The RMSE </w:t>
      </w:r>
      <w:r w:rsidR="5463A733" w:rsidRPr="62629ED8">
        <w:t>i</w:t>
      </w:r>
      <w:r w:rsidRPr="62629ED8">
        <w:t xml:space="preserve">s 50.67, R-squared is </w:t>
      </w:r>
      <w:r w:rsidR="7D86A924" w:rsidRPr="62629ED8">
        <w:t xml:space="preserve">0.535, and MAE is 39.44. The model achieved the lowest RSME and MAE values while also producing the highest R-squared value, indicating superior predictive </w:t>
      </w:r>
      <w:r w:rsidR="39E09CCA" w:rsidRPr="62629ED8">
        <w:t>accuracy</w:t>
      </w:r>
      <w:r w:rsidR="7D86A924" w:rsidRPr="62629ED8">
        <w:t xml:space="preserve"> and improved generalization capability</w:t>
      </w:r>
      <w:r w:rsidR="567243D2" w:rsidRPr="62629ED8">
        <w:t xml:space="preserve"> relative to the alternative methods.</w:t>
      </w:r>
    </w:p>
    <w:p w14:paraId="4B94A587" w14:textId="5B57F17A" w:rsidR="0FEF60DC" w:rsidRDefault="0FEF60DC" w:rsidP="772678E9">
      <w:pPr>
        <w:rPr>
          <w:i/>
          <w:iCs/>
        </w:rPr>
      </w:pPr>
      <w:r w:rsidRPr="772678E9">
        <w:rPr>
          <w:i/>
          <w:iCs/>
        </w:rPr>
        <w:t>Plot</w:t>
      </w:r>
      <w:r w:rsidR="005300A1">
        <w:rPr>
          <w:i/>
          <w:iCs/>
        </w:rPr>
        <w:t xml:space="preserve">: </w:t>
      </w:r>
      <w:r w:rsidR="00D1659E">
        <w:rPr>
          <w:i/>
          <w:iCs/>
        </w:rPr>
        <w:t>Variable Importance Analysis</w:t>
      </w:r>
    </w:p>
    <w:p w14:paraId="60D510C2" w14:textId="0B95145C" w:rsidR="35733F08" w:rsidRDefault="35733F08" w:rsidP="772678E9">
      <w:pPr>
        <w:rPr>
          <w:i/>
          <w:iCs/>
        </w:rPr>
      </w:pPr>
      <w:r>
        <w:rPr>
          <w:noProof/>
        </w:rPr>
        <w:lastRenderedPageBreak/>
        <w:drawing>
          <wp:inline distT="0" distB="0" distL="0" distR="0" wp14:anchorId="32CC2055" wp14:editId="0FD42500">
            <wp:extent cx="5943600" cy="4619625"/>
            <wp:effectExtent l="0" t="0" r="0" b="0"/>
            <wp:docPr id="10682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164" name="Picture 10682164"/>
                    <pic:cNvPicPr/>
                  </pic:nvPicPr>
                  <pic:blipFill>
                    <a:blip r:embed="rId6">
                      <a:extLst>
                        <a:ext uri="{28A0092B-C50C-407E-A947-70E740481C1C}">
                          <a14:useLocalDpi xmlns:a14="http://schemas.microsoft.com/office/drawing/2010/main"/>
                        </a:ext>
                      </a:extLst>
                    </a:blip>
                    <a:stretch>
                      <a:fillRect/>
                    </a:stretch>
                  </pic:blipFill>
                  <pic:spPr>
                    <a:xfrm>
                      <a:off x="0" y="0"/>
                      <a:ext cx="5943600" cy="4619625"/>
                    </a:xfrm>
                    <a:prstGeom prst="rect">
                      <a:avLst/>
                    </a:prstGeom>
                  </pic:spPr>
                </pic:pic>
              </a:graphicData>
            </a:graphic>
          </wp:inline>
        </w:drawing>
      </w:r>
    </w:p>
    <w:p w14:paraId="4FC6A1DD" w14:textId="2C29BB7A" w:rsidR="0FEF60DC" w:rsidRDefault="0FEF60DC" w:rsidP="772678E9">
      <w:pPr>
        <w:rPr>
          <w:i/>
          <w:iCs/>
        </w:rPr>
      </w:pPr>
      <w:r w:rsidRPr="772678E9">
        <w:rPr>
          <w:i/>
          <w:iCs/>
        </w:rPr>
        <w:t>Interpretation</w:t>
      </w:r>
    </w:p>
    <w:p w14:paraId="6E5CF268" w14:textId="4A9C4523" w:rsidR="472E38FC" w:rsidRDefault="472E38FC" w:rsidP="772678E9">
      <w:r w:rsidRPr="772678E9">
        <w:t>The Random Forest Regression model demonstrated strong predictive performance because ensemble learning reduced variance and improved model stability compared to a single regression tree.</w:t>
      </w:r>
    </w:p>
    <w:p w14:paraId="2FAB7DBF" w14:textId="61A6DBE6" w:rsidR="472E38FC" w:rsidRDefault="472E38FC" w:rsidP="772678E9">
      <w:r w:rsidRPr="772678E9">
        <w:t>The variable importance analysis indicated that variables related to customer payment behavior and credit utiliza</w:t>
      </w:r>
      <w:r w:rsidR="06355C6B" w:rsidRPr="772678E9">
        <w:t xml:space="preserve">tion had the greatest influence on predicted credit scores. </w:t>
      </w:r>
      <w:proofErr w:type="gramStart"/>
      <w:r w:rsidR="06355C6B" w:rsidRPr="772678E9">
        <w:t>In particular, missed</w:t>
      </w:r>
      <w:proofErr w:type="gramEnd"/>
      <w:r w:rsidR="06355C6B" w:rsidRPr="772678E9">
        <w:t xml:space="preserve"> payment history emerged as one of the strongest predictors within the model.</w:t>
      </w:r>
    </w:p>
    <w:p w14:paraId="28C04B1C" w14:textId="1EA7F118" w:rsidR="00AE99D4" w:rsidRDefault="00AE99D4" w:rsidP="772678E9">
      <w:r w:rsidRPr="772678E9">
        <w:t>The Random Forest approach was effective at capturing nonlinear relationships and variable interactions that simpler linear models may not fully detect. Although the method is less interpretable than a si</w:t>
      </w:r>
      <w:r w:rsidR="62731636" w:rsidRPr="772678E9">
        <w:t>ngle decision tree, the improved predictive accuracy suggests that ensemble methods may be more appropriate for credit score estimation problems where prediction quality is prioritized.</w:t>
      </w:r>
    </w:p>
    <w:p w14:paraId="1FA00710" w14:textId="19DC29EC" w:rsidR="5361894F" w:rsidRDefault="5361894F" w:rsidP="772678E9">
      <w:pPr>
        <w:rPr>
          <w:b/>
          <w:bCs/>
        </w:rPr>
      </w:pPr>
      <w:r w:rsidRPr="772678E9">
        <w:rPr>
          <w:b/>
          <w:bCs/>
        </w:rPr>
        <w:t>k-NN Regression</w:t>
      </w:r>
    </w:p>
    <w:p w14:paraId="5E0C527C" w14:textId="07ACF386" w:rsidR="2B5DDF2B" w:rsidRDefault="2B5DDF2B" w:rsidP="772678E9">
      <w:pPr>
        <w:rPr>
          <w:i/>
          <w:iCs/>
        </w:rPr>
      </w:pPr>
      <w:r w:rsidRPr="772678E9">
        <w:rPr>
          <w:i/>
          <w:iCs/>
        </w:rPr>
        <w:t>Method Overview</w:t>
      </w:r>
    </w:p>
    <w:p w14:paraId="51140C5A" w14:textId="32452740" w:rsidR="772678E9" w:rsidRDefault="2B1207DC" w:rsidP="772678E9">
      <w:r w:rsidRPr="62629ED8">
        <w:lastRenderedPageBreak/>
        <w:t xml:space="preserve">k-Nearest Neighbors (k-NN) Regression is a nonparametric machine learning method that generates predictions </w:t>
      </w:r>
      <w:r w:rsidR="0B20B025" w:rsidRPr="62629ED8">
        <w:t>based on the values of observations located closest to a target observation in multidimensional feature space. Predictions are calculated by averaging the the outcomes of the nearest neighbori</w:t>
      </w:r>
      <w:r w:rsidR="52E88C7F" w:rsidRPr="62629ED8">
        <w:t>ng observations.</w:t>
      </w:r>
    </w:p>
    <w:p w14:paraId="74CCDE94" w14:textId="6D5FCE14" w:rsidR="52E88C7F" w:rsidRDefault="52E88C7F" w:rsidP="62629ED8">
      <w:r w:rsidRPr="62629ED8">
        <w:t>Because distance calculations are central to the algorithm, predictor variables were centered and scaled prior to model training to ensure variables with larger numerical ranges d</w:t>
      </w:r>
      <w:r w:rsidR="29129213" w:rsidRPr="62629ED8">
        <w:t>id not disproportionately influence predictions.</w:t>
      </w:r>
    </w:p>
    <w:p w14:paraId="1E85D725" w14:textId="6283A857" w:rsidR="2B5DDF2B" w:rsidRDefault="2B5DDF2B" w:rsidP="772678E9">
      <w:pPr>
        <w:rPr>
          <w:i/>
          <w:iCs/>
        </w:rPr>
      </w:pPr>
      <w:r w:rsidRPr="772678E9">
        <w:rPr>
          <w:i/>
          <w:iCs/>
        </w:rPr>
        <w:t>Analysis Procedure</w:t>
      </w:r>
    </w:p>
    <w:p w14:paraId="576ABD92" w14:textId="3ECF4BF8" w:rsidR="557E481D" w:rsidRDefault="557E481D" w:rsidP="62629ED8">
      <w:r w:rsidRPr="62629ED8">
        <w:t>The k-NN Regression model was trained using the 80% training dataset with 10-fold cross-validation. The tuning process evaluated values of k ranging from 1 to 100 to identify the optimal number of neighboring observations used for pred</w:t>
      </w:r>
      <w:r w:rsidR="6E46CB1E" w:rsidRPr="62629ED8">
        <w:t xml:space="preserve">iction generation. </w:t>
      </w:r>
    </w:p>
    <w:p w14:paraId="5F4DB4E0" w14:textId="532A0C9B" w:rsidR="6E46CB1E" w:rsidRDefault="6E46CB1E" w:rsidP="62629ED8">
      <w:r w:rsidRPr="62629ED8">
        <w:t>Dummy variables were created for categorical predictors to ensure all input variables were numerically encoded prior to model fitting.</w:t>
      </w:r>
    </w:p>
    <w:p w14:paraId="6BA3CD2A" w14:textId="0EF861DF" w:rsidR="2B5DDF2B" w:rsidRDefault="2B5DDF2B" w:rsidP="772678E9">
      <w:pPr>
        <w:rPr>
          <w:i/>
          <w:iCs/>
        </w:rPr>
      </w:pPr>
      <w:r w:rsidRPr="772678E9">
        <w:rPr>
          <w:i/>
          <w:iCs/>
        </w:rPr>
        <w:t>Summary Results</w:t>
      </w:r>
    </w:p>
    <w:p w14:paraId="21EA1EC2" w14:textId="32E64F42" w:rsidR="24232C71" w:rsidRDefault="24232C71" w:rsidP="62629ED8">
      <w:r w:rsidRPr="62629ED8">
        <w:t>The k-NN Regression model demonstrated relatively strong predictive</w:t>
      </w:r>
      <w:r w:rsidR="4C405A46" w:rsidRPr="62629ED8">
        <w:t xml:space="preserve"> performance and produced the second-lowest RSME among the evaluated models. RSME is 55.08, R-squared is 0.456, and MAE is 43.06.</w:t>
      </w:r>
    </w:p>
    <w:p w14:paraId="00C999BF" w14:textId="3AAA93AA" w:rsidR="4C405A46" w:rsidRDefault="4C405A46" w:rsidP="62629ED8">
      <w:r w:rsidRPr="62629ED8">
        <w:t>The optimal model performance occurred near k=12, indicating that averaging</w:t>
      </w:r>
      <w:r w:rsidR="6972F33A" w:rsidRPr="62629ED8">
        <w:t xml:space="preserve"> </w:t>
      </w:r>
      <w:r w:rsidRPr="62629ED8">
        <w:t>predictions across a moderate number of neighboring observations improved predictive stability.</w:t>
      </w:r>
    </w:p>
    <w:p w14:paraId="111FD6FA" w14:textId="6AAE29E7" w:rsidR="1F9306F2" w:rsidRDefault="1F9306F2" w:rsidP="62629ED8">
      <w:pPr>
        <w:rPr>
          <w:i/>
          <w:iCs/>
        </w:rPr>
      </w:pPr>
      <w:r w:rsidRPr="62629ED8">
        <w:rPr>
          <w:i/>
          <w:iCs/>
        </w:rPr>
        <w:t>Plot</w:t>
      </w:r>
      <w:r w:rsidR="00D1659E">
        <w:rPr>
          <w:i/>
          <w:iCs/>
        </w:rPr>
        <w:t>: k-NN Regression Model</w:t>
      </w:r>
    </w:p>
    <w:p w14:paraId="2F1DCF5D" w14:textId="2D37B3D1" w:rsidR="1F9306F2" w:rsidRDefault="0902130F" w:rsidP="62629ED8">
      <w:r>
        <w:rPr>
          <w:noProof/>
        </w:rPr>
        <w:drawing>
          <wp:inline distT="0" distB="0" distL="0" distR="0" wp14:anchorId="4175001F" wp14:editId="3E07C7EF">
            <wp:extent cx="3496994" cy="2718015"/>
            <wp:effectExtent l="0" t="0" r="0" b="0"/>
            <wp:docPr id="500503348" name="drawing">
              <a:extLst xmlns:a="http://schemas.openxmlformats.org/drawingml/2006/main">
                <a:ext uri="{FF2B5EF4-FFF2-40B4-BE49-F238E27FC236}">
                  <a16:creationId xmlns:a16="http://schemas.microsoft.com/office/drawing/2014/main" id="{7C90711A-D08E-48CB-A169-DA8237708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03348" name="Picture 500503348"/>
                    <pic:cNvPicPr/>
                  </pic:nvPicPr>
                  <pic:blipFill>
                    <a:blip r:embed="rId7">
                      <a:extLst>
                        <a:ext uri="{28A0092B-C50C-407E-A947-70E740481C1C}">
                          <a14:useLocalDpi xmlns:a14="http://schemas.microsoft.com/office/drawing/2010/main"/>
                        </a:ext>
                      </a:extLst>
                    </a:blip>
                    <a:stretch>
                      <a:fillRect/>
                    </a:stretch>
                  </pic:blipFill>
                  <pic:spPr>
                    <a:xfrm>
                      <a:off x="0" y="0"/>
                      <a:ext cx="3496994" cy="2718015"/>
                    </a:xfrm>
                    <a:prstGeom prst="rect">
                      <a:avLst/>
                    </a:prstGeom>
                  </pic:spPr>
                </pic:pic>
              </a:graphicData>
            </a:graphic>
          </wp:inline>
        </w:drawing>
      </w:r>
    </w:p>
    <w:p w14:paraId="4F73C1D3" w14:textId="6B840F2B" w:rsidR="431D997F" w:rsidRDefault="71383D1A" w:rsidP="431D997F">
      <w:pPr>
        <w:rPr>
          <w:i/>
        </w:rPr>
      </w:pPr>
      <w:r w:rsidRPr="252E08BB">
        <w:rPr>
          <w:i/>
        </w:rPr>
        <w:t>Interpretation</w:t>
      </w:r>
    </w:p>
    <w:p w14:paraId="6AF17375" w14:textId="7835BFC2" w:rsidR="71383D1A" w:rsidRDefault="71383D1A" w:rsidP="0549661F">
      <w:r w:rsidRPr="0549661F">
        <w:lastRenderedPageBreak/>
        <w:t xml:space="preserve">The </w:t>
      </w:r>
      <w:r w:rsidRPr="2A9D04EF">
        <w:t xml:space="preserve">k-NN </w:t>
      </w:r>
      <w:r w:rsidRPr="770352A2">
        <w:t xml:space="preserve">Regression </w:t>
      </w:r>
      <w:r w:rsidRPr="7890AD84">
        <w:t>model</w:t>
      </w:r>
      <w:r w:rsidRPr="0E877229">
        <w:t xml:space="preserve"> </w:t>
      </w:r>
      <w:r w:rsidRPr="34498320">
        <w:t xml:space="preserve">effectively </w:t>
      </w:r>
      <w:r w:rsidRPr="5FD0717E">
        <w:t xml:space="preserve">identified </w:t>
      </w:r>
      <w:r w:rsidRPr="797109E0">
        <w:t xml:space="preserve">local </w:t>
      </w:r>
      <w:r w:rsidRPr="4E426603">
        <w:t xml:space="preserve">patterns </w:t>
      </w:r>
      <w:r w:rsidRPr="36DDC5B3">
        <w:t>within the</w:t>
      </w:r>
      <w:r w:rsidRPr="1832DF5D">
        <w:t xml:space="preserve"> </w:t>
      </w:r>
      <w:r w:rsidRPr="0947D8ED">
        <w:t xml:space="preserve">credit </w:t>
      </w:r>
      <w:r w:rsidRPr="3DF08954">
        <w:t xml:space="preserve">score </w:t>
      </w:r>
      <w:r w:rsidRPr="5C2F5C97">
        <w:t>dataset</w:t>
      </w:r>
      <w:r w:rsidRPr="474C78A0">
        <w:t xml:space="preserve"> and </w:t>
      </w:r>
      <w:r>
        <w:t>demonstrated strong predictive capability relative to several alternative methods.</w:t>
      </w:r>
    </w:p>
    <w:p w14:paraId="46E2DD55" w14:textId="43BD6158" w:rsidR="71383D1A" w:rsidRDefault="71383D1A">
      <w:r>
        <w:t xml:space="preserve">The results suggest that observations with similar financial characteristics </w:t>
      </w:r>
      <w:r w:rsidR="638A00E6">
        <w:t>tend</w:t>
      </w:r>
      <w:r>
        <w:t xml:space="preserve"> to produce similar credit outcomes. However, because the model relies heavily on local neighborhood structure, predictive performance may be </w:t>
      </w:r>
      <w:r w:rsidR="638A00E6">
        <w:t>sensit</w:t>
      </w:r>
      <w:r w:rsidR="3AEE930B">
        <w:t>ive to noisy o</w:t>
      </w:r>
      <w:r w:rsidR="638A00E6">
        <w:t>bserva</w:t>
      </w:r>
      <w:r w:rsidR="152876B1">
        <w:t>tions and the selection of tuning parameters.</w:t>
      </w:r>
    </w:p>
    <w:p w14:paraId="134F7BE0" w14:textId="6C48979E" w:rsidR="0F35D47E" w:rsidRDefault="0F35D47E">
      <w:r>
        <w:t>Although the k-NN approach produced strong results, the method is less interpretable than tree-based and linear regression approaches because it does not generate explicit d</w:t>
      </w:r>
      <w:r w:rsidR="78D87FFE">
        <w:t>ecision rules or coefficient estimates.</w:t>
      </w:r>
    </w:p>
    <w:p w14:paraId="03DF82BE" w14:textId="149FA78E" w:rsidR="5361894F" w:rsidRDefault="5361894F" w:rsidP="772678E9">
      <w:pPr>
        <w:rPr>
          <w:b/>
          <w:bCs/>
        </w:rPr>
      </w:pPr>
      <w:r w:rsidRPr="772678E9">
        <w:rPr>
          <w:b/>
          <w:bCs/>
        </w:rPr>
        <w:t>Neural Network Regression</w:t>
      </w:r>
    </w:p>
    <w:p w14:paraId="14115069" w14:textId="50E9964E" w:rsidR="5361894F" w:rsidRDefault="2541E3DA">
      <w:pPr>
        <w:rPr>
          <w:i/>
        </w:rPr>
      </w:pPr>
      <w:r w:rsidRPr="57D0B73B">
        <w:rPr>
          <w:i/>
          <w:iCs/>
        </w:rPr>
        <w:t>Method Overview</w:t>
      </w:r>
    </w:p>
    <w:p w14:paraId="488D69CA" w14:textId="6A67B69F" w:rsidR="2541E3DA" w:rsidRDefault="2541E3DA" w:rsidP="77384EBF">
      <w:r w:rsidRPr="5DBE0BFC">
        <w:t xml:space="preserve">Neural Network Regression is a </w:t>
      </w:r>
      <w:r w:rsidRPr="15178364">
        <w:t xml:space="preserve">machine learning </w:t>
      </w:r>
      <w:r w:rsidRPr="1F76D75B">
        <w:t xml:space="preserve">technique </w:t>
      </w:r>
      <w:r w:rsidRPr="3CD590C7">
        <w:t xml:space="preserve">designed to model </w:t>
      </w:r>
      <w:r w:rsidRPr="7540196E">
        <w:t xml:space="preserve">complex </w:t>
      </w:r>
      <w:r w:rsidRPr="78DE287D">
        <w:t xml:space="preserve">nonlinear </w:t>
      </w:r>
      <w:r w:rsidRPr="1F0142D2">
        <w:t xml:space="preserve">relationships </w:t>
      </w:r>
      <w:r w:rsidRPr="37401F5C">
        <w:t xml:space="preserve">between predictor </w:t>
      </w:r>
      <w:r w:rsidRPr="000F0AF2">
        <w:t xml:space="preserve">variables and target </w:t>
      </w:r>
      <w:r w:rsidRPr="1038CDB2">
        <w:t xml:space="preserve">outcome. The model uses </w:t>
      </w:r>
      <w:r w:rsidRPr="1F12A751">
        <w:t xml:space="preserve">interconnected </w:t>
      </w:r>
      <w:r w:rsidRPr="7D066F5B">
        <w:t>layers</w:t>
      </w:r>
      <w:r w:rsidRPr="7CAB7C51">
        <w:t xml:space="preserve"> of artifici</w:t>
      </w:r>
      <w:r w:rsidR="5744CE30" w:rsidRPr="7CAB7C51">
        <w:t>al</w:t>
      </w:r>
      <w:r w:rsidR="5744CE30" w:rsidRPr="762AEE4B">
        <w:t xml:space="preserve"> neurons </w:t>
      </w:r>
      <w:r w:rsidR="5744CE30" w:rsidRPr="2DEAEFAA">
        <w:t xml:space="preserve">that learn </w:t>
      </w:r>
      <w:r w:rsidR="5744CE30" w:rsidRPr="4B51864B">
        <w:t xml:space="preserve">weighted </w:t>
      </w:r>
      <w:r w:rsidR="5744CE30" w:rsidRPr="0D5740F7">
        <w:t>relationships</w:t>
      </w:r>
      <w:r w:rsidR="5744CE30" w:rsidRPr="47498417">
        <w:t xml:space="preserve"> </w:t>
      </w:r>
      <w:r w:rsidR="5744CE30" w:rsidRPr="464B39D2">
        <w:t xml:space="preserve">through </w:t>
      </w:r>
      <w:r w:rsidR="5744CE30" w:rsidRPr="68E747D2">
        <w:t xml:space="preserve">iterative training </w:t>
      </w:r>
      <w:r w:rsidR="5744CE30" w:rsidRPr="3BEEC0BA">
        <w:t>processes.</w:t>
      </w:r>
    </w:p>
    <w:p w14:paraId="19F74ADF" w14:textId="11EB3891" w:rsidR="5744CE30" w:rsidRDefault="5744CE30" w:rsidP="3BEEC0BA">
      <w:r w:rsidRPr="3BEEC0BA">
        <w:t xml:space="preserve">The neural </w:t>
      </w:r>
      <w:r w:rsidRPr="23CC495C">
        <w:t>network</w:t>
      </w:r>
      <w:r w:rsidRPr="6A0CF487">
        <w:t xml:space="preserve"> </w:t>
      </w:r>
      <w:r w:rsidRPr="14C2749A">
        <w:t xml:space="preserve">evaluated in </w:t>
      </w:r>
      <w:r w:rsidRPr="6A0AF082">
        <w:t xml:space="preserve">this analysis </w:t>
      </w:r>
      <w:r w:rsidRPr="3CD4462E">
        <w:t>included a single</w:t>
      </w:r>
      <w:r w:rsidRPr="3A8588C9">
        <w:t xml:space="preserve"> hidden </w:t>
      </w:r>
      <w:r w:rsidRPr="6F111711">
        <w:t>layer</w:t>
      </w:r>
      <w:r w:rsidR="21E99738" w:rsidRPr="6F111711">
        <w:t xml:space="preserve"> </w:t>
      </w:r>
      <w:r w:rsidRPr="6F111711">
        <w:t>with</w:t>
      </w:r>
      <w:r w:rsidRPr="2F422301">
        <w:t xml:space="preserve"> tuning </w:t>
      </w:r>
      <w:r w:rsidRPr="3809724E">
        <w:t xml:space="preserve">parameters </w:t>
      </w:r>
      <w:r w:rsidRPr="4F3C3DA0">
        <w:t>controlling the number of neurons</w:t>
      </w:r>
      <w:r w:rsidRPr="4F3C3DA0">
        <w:t xml:space="preserve"> </w:t>
      </w:r>
      <w:r w:rsidRPr="05AD1D87">
        <w:t>(</w:t>
      </w:r>
      <w:r w:rsidRPr="6F4B94B5">
        <w:t>size)</w:t>
      </w:r>
      <w:r w:rsidR="621E91C1" w:rsidRPr="28FA0D53">
        <w:t xml:space="preserve"> and </w:t>
      </w:r>
      <w:r w:rsidR="621E91C1" w:rsidRPr="5FD22365">
        <w:t xml:space="preserve">regularization strength </w:t>
      </w:r>
      <w:r w:rsidR="621E91C1" w:rsidRPr="08923803">
        <w:t>(decay</w:t>
      </w:r>
      <w:r w:rsidR="621E91C1" w:rsidRPr="6F111711">
        <w:t>).</w:t>
      </w:r>
    </w:p>
    <w:p w14:paraId="61486532" w14:textId="2D42DE21" w:rsidR="50F86536" w:rsidRDefault="701D5D47" w:rsidP="50F86536">
      <w:pPr>
        <w:rPr>
          <w:i/>
        </w:rPr>
      </w:pPr>
      <w:r w:rsidRPr="33627913">
        <w:rPr>
          <w:i/>
          <w:iCs/>
        </w:rPr>
        <w:t xml:space="preserve">Analysis </w:t>
      </w:r>
      <w:r w:rsidRPr="2F3C7A77">
        <w:rPr>
          <w:i/>
          <w:iCs/>
        </w:rPr>
        <w:t>Procedure</w:t>
      </w:r>
    </w:p>
    <w:p w14:paraId="028C6081" w14:textId="530979F8" w:rsidR="0A7EA9BC" w:rsidRDefault="701D5D47" w:rsidP="0A7EA9BC">
      <w:r w:rsidRPr="480AA965">
        <w:t xml:space="preserve">The Neural </w:t>
      </w:r>
      <w:r w:rsidRPr="3C1E707A">
        <w:t xml:space="preserve">Network </w:t>
      </w:r>
      <w:r w:rsidRPr="7DD8F2A2">
        <w:t xml:space="preserve">Regression </w:t>
      </w:r>
      <w:r w:rsidRPr="5CDA603E">
        <w:t xml:space="preserve">model </w:t>
      </w:r>
      <w:r w:rsidRPr="32E436DC">
        <w:t xml:space="preserve">was trained </w:t>
      </w:r>
      <w:r w:rsidRPr="43900957">
        <w:t>using the 80%</w:t>
      </w:r>
      <w:r w:rsidRPr="4740C074">
        <w:t xml:space="preserve"> training </w:t>
      </w:r>
      <w:r w:rsidRPr="2DF3C5E4">
        <w:t xml:space="preserve">dataset with </w:t>
      </w:r>
      <w:r w:rsidRPr="3B1EE109">
        <w:t xml:space="preserve">10-fold </w:t>
      </w:r>
      <w:r w:rsidRPr="23C284BE">
        <w:t>cross</w:t>
      </w:r>
      <w:r w:rsidRPr="470690A8">
        <w:t>-validation.</w:t>
      </w:r>
      <w:r w:rsidRPr="05DCE99C">
        <w:t xml:space="preserve"> </w:t>
      </w:r>
      <w:r w:rsidRPr="00B2DBA6">
        <w:t>Predictor</w:t>
      </w:r>
      <w:r w:rsidRPr="4884E68B">
        <w:t xml:space="preserve"> </w:t>
      </w:r>
      <w:r w:rsidRPr="4D7466B4">
        <w:t>variables w</w:t>
      </w:r>
      <w:r w:rsidR="6B7219BF" w:rsidRPr="4D7466B4">
        <w:t xml:space="preserve">ere </w:t>
      </w:r>
      <w:r w:rsidR="6B7219BF" w:rsidRPr="1282FF9A">
        <w:t xml:space="preserve">centered </w:t>
      </w:r>
      <w:r w:rsidR="6B7219BF" w:rsidRPr="458311F7">
        <w:t>and</w:t>
      </w:r>
      <w:r w:rsidR="6B7219BF" w:rsidRPr="6A877EB5">
        <w:t xml:space="preserve"> scaled prior to training </w:t>
      </w:r>
      <w:r w:rsidR="6B7219BF" w:rsidRPr="7742B597">
        <w:t xml:space="preserve">because neural </w:t>
      </w:r>
      <w:r w:rsidR="6B7219BF" w:rsidRPr="62E817E0">
        <w:t xml:space="preserve">networks are </w:t>
      </w:r>
      <w:r w:rsidR="6B7219BF" w:rsidRPr="103A2DA6">
        <w:t xml:space="preserve">highly sensitive to </w:t>
      </w:r>
      <w:r w:rsidR="6B7219BF" w:rsidRPr="5A15CDA5">
        <w:t xml:space="preserve">variable </w:t>
      </w:r>
      <w:r w:rsidR="6B7219BF" w:rsidRPr="2C0B1CDB">
        <w:t>magnitudes.</w:t>
      </w:r>
    </w:p>
    <w:p w14:paraId="1157DEB1" w14:textId="78AB42D4" w:rsidR="6B7219BF" w:rsidRDefault="6B7219BF" w:rsidP="2C0B1CDB">
      <w:r w:rsidRPr="54A197D4">
        <w:t xml:space="preserve">The tuning process </w:t>
      </w:r>
      <w:r w:rsidRPr="66C89D94">
        <w:t xml:space="preserve">evaluated multiple </w:t>
      </w:r>
      <w:r w:rsidRPr="1FA49D43">
        <w:t xml:space="preserve">combinations of hidden </w:t>
      </w:r>
      <w:r w:rsidRPr="0F60FF18">
        <w:t xml:space="preserve">layer sizes and </w:t>
      </w:r>
      <w:r w:rsidRPr="7202BC6D">
        <w:t>decay values to</w:t>
      </w:r>
      <w:r w:rsidRPr="66293956">
        <w:t xml:space="preserve"> </w:t>
      </w:r>
      <w:r w:rsidRPr="010100D5">
        <w:t xml:space="preserve">identify the configuration </w:t>
      </w:r>
      <w:r w:rsidRPr="20F86030">
        <w:t>that minimized predictive error.</w:t>
      </w:r>
    </w:p>
    <w:p w14:paraId="236D01AE" w14:textId="6EDBC008" w:rsidR="701D5D47" w:rsidRDefault="701D5D47" w:rsidP="2F3C7A77">
      <w:pPr>
        <w:rPr>
          <w:i/>
          <w:iCs/>
        </w:rPr>
      </w:pPr>
      <w:r w:rsidRPr="2F3C7A77">
        <w:rPr>
          <w:i/>
          <w:iCs/>
        </w:rPr>
        <w:t xml:space="preserve">Summary </w:t>
      </w:r>
      <w:r w:rsidRPr="2F72A014">
        <w:rPr>
          <w:i/>
          <w:iCs/>
        </w:rPr>
        <w:t>Results</w:t>
      </w:r>
    </w:p>
    <w:p w14:paraId="56BA71C8" w14:textId="74E0FB16" w:rsidR="4E1BFC0C" w:rsidRDefault="7A6AD3CA" w:rsidP="4E1BFC0C">
      <w:r w:rsidRPr="53B56D25">
        <w:t xml:space="preserve">The Neural Network </w:t>
      </w:r>
      <w:r w:rsidRPr="7AD85F9F">
        <w:t xml:space="preserve">Regression model successfully captured nonlinear </w:t>
      </w:r>
      <w:r w:rsidRPr="3010953D">
        <w:t xml:space="preserve">relationships within </w:t>
      </w:r>
      <w:r w:rsidRPr="2720CC56">
        <w:t xml:space="preserve">dataset but </w:t>
      </w:r>
      <w:r w:rsidRPr="1C54E45C">
        <w:t xml:space="preserve">produced </w:t>
      </w:r>
      <w:r w:rsidRPr="6143A857">
        <w:t xml:space="preserve">weaker </w:t>
      </w:r>
      <w:r w:rsidRPr="485A1CB6">
        <w:t xml:space="preserve">predictive performance relative to the Random Forest </w:t>
      </w:r>
      <w:r w:rsidRPr="7B95B057">
        <w:t>and k-NN</w:t>
      </w:r>
      <w:r w:rsidRPr="1A9AD5C5">
        <w:t xml:space="preserve"> models. </w:t>
      </w:r>
      <w:r w:rsidRPr="0665613A">
        <w:t xml:space="preserve">RSME is </w:t>
      </w:r>
      <w:r w:rsidRPr="25BFA9CE">
        <w:t>58.71</w:t>
      </w:r>
      <w:r w:rsidRPr="42D669E3">
        <w:t>, R-</w:t>
      </w:r>
      <w:r w:rsidRPr="2BD917D5">
        <w:t xml:space="preserve">squared is </w:t>
      </w:r>
      <w:r w:rsidR="26AECD40" w:rsidRPr="2BD917D5">
        <w:t>0</w:t>
      </w:r>
      <w:r w:rsidR="26AECD40" w:rsidRPr="6818B016">
        <w:t>.378</w:t>
      </w:r>
      <w:r w:rsidR="26AECD40" w:rsidRPr="75448FE8">
        <w:t>,</w:t>
      </w:r>
      <w:r w:rsidR="26AECD40" w:rsidRPr="69E1B68A">
        <w:t xml:space="preserve"> and </w:t>
      </w:r>
      <w:r w:rsidR="26AECD40" w:rsidRPr="3C11E001">
        <w:t xml:space="preserve">MAE is </w:t>
      </w:r>
      <w:r w:rsidR="26AECD40" w:rsidRPr="3260F2BF">
        <w:t>45.61.</w:t>
      </w:r>
    </w:p>
    <w:p w14:paraId="7195B5F1" w14:textId="5680DFA0" w:rsidR="26AECD40" w:rsidRDefault="26AECD40" w:rsidP="3260F2BF">
      <w:r w:rsidRPr="7B98A940">
        <w:t xml:space="preserve">Although the neural network </w:t>
      </w:r>
      <w:proofErr w:type="gramStart"/>
      <w:r w:rsidRPr="7B98A940">
        <w:t xml:space="preserve">was </w:t>
      </w:r>
      <w:r w:rsidRPr="550222E7">
        <w:t xml:space="preserve">capable of </w:t>
      </w:r>
      <w:r w:rsidRPr="52B7BD2B">
        <w:t>learning</w:t>
      </w:r>
      <w:proofErr w:type="gramEnd"/>
      <w:r w:rsidRPr="52B7BD2B">
        <w:t xml:space="preserve"> complex </w:t>
      </w:r>
      <w:r w:rsidRPr="66E20D10">
        <w:t xml:space="preserve">relationships, testing performance </w:t>
      </w:r>
      <w:r w:rsidRPr="79A83431">
        <w:t>indicated that the model</w:t>
      </w:r>
      <w:r w:rsidRPr="2BA4B00F">
        <w:t xml:space="preserve"> may have </w:t>
      </w:r>
      <w:r w:rsidRPr="0D42AC68">
        <w:t xml:space="preserve">experienced </w:t>
      </w:r>
      <w:r w:rsidRPr="352E0EA6">
        <w:t xml:space="preserve">reduced </w:t>
      </w:r>
      <w:r w:rsidRPr="66EE3DAF">
        <w:t>generalization relative to simpler</w:t>
      </w:r>
      <w:r w:rsidRPr="25A2A392">
        <w:t xml:space="preserve"> ensemble</w:t>
      </w:r>
      <w:r w:rsidRPr="56629A1B">
        <w:t xml:space="preserve">-based </w:t>
      </w:r>
      <w:r w:rsidRPr="7E9FFD32">
        <w:t>methods.</w:t>
      </w:r>
    </w:p>
    <w:p w14:paraId="00DA7A41" w14:textId="66661282" w:rsidR="113B51DE" w:rsidRDefault="701D5D47" w:rsidP="113B51DE">
      <w:pPr>
        <w:rPr>
          <w:i/>
          <w:iCs/>
        </w:rPr>
      </w:pPr>
      <w:r w:rsidRPr="41EB523D">
        <w:rPr>
          <w:i/>
          <w:iCs/>
        </w:rPr>
        <w:t>Plot</w:t>
      </w:r>
      <w:r w:rsidR="00BF7765">
        <w:rPr>
          <w:i/>
          <w:iCs/>
        </w:rPr>
        <w:t>: Neural Network Regression Model</w:t>
      </w:r>
    </w:p>
    <w:p w14:paraId="0932D869" w14:textId="1DB20454" w:rsidR="274486FA" w:rsidRDefault="634F9C0E" w:rsidP="274486FA">
      <w:pPr>
        <w:rPr>
          <w:i/>
          <w:iCs/>
        </w:rPr>
      </w:pPr>
      <w:r>
        <w:rPr>
          <w:noProof/>
        </w:rPr>
        <w:lastRenderedPageBreak/>
        <w:drawing>
          <wp:inline distT="0" distB="0" distL="0" distR="0" wp14:anchorId="2F350C89" wp14:editId="5D4BA6E8">
            <wp:extent cx="4178902" cy="3248025"/>
            <wp:effectExtent l="0" t="0" r="0" b="0"/>
            <wp:docPr id="21057381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38176" name="Picture 2105738176"/>
                    <pic:cNvPicPr/>
                  </pic:nvPicPr>
                  <pic:blipFill>
                    <a:blip r:embed="rId8">
                      <a:extLst>
                        <a:ext uri="{28A0092B-C50C-407E-A947-70E740481C1C}">
                          <a14:useLocalDpi xmlns:a14="http://schemas.microsoft.com/office/drawing/2010/main"/>
                        </a:ext>
                      </a:extLst>
                    </a:blip>
                    <a:stretch>
                      <a:fillRect/>
                    </a:stretch>
                  </pic:blipFill>
                  <pic:spPr>
                    <a:xfrm>
                      <a:off x="0" y="0"/>
                      <a:ext cx="4178902" cy="3248025"/>
                    </a:xfrm>
                    <a:prstGeom prst="rect">
                      <a:avLst/>
                    </a:prstGeom>
                  </pic:spPr>
                </pic:pic>
              </a:graphicData>
            </a:graphic>
          </wp:inline>
        </w:drawing>
      </w:r>
    </w:p>
    <w:p w14:paraId="1F1129CE" w14:textId="1FA15EDA" w:rsidR="701D5D47" w:rsidRDefault="701D5D47" w:rsidP="41EB523D">
      <w:pPr>
        <w:rPr>
          <w:i/>
          <w:iCs/>
        </w:rPr>
      </w:pPr>
      <w:r w:rsidRPr="0A7EA9BC">
        <w:rPr>
          <w:i/>
          <w:iCs/>
        </w:rPr>
        <w:t>Interpretation</w:t>
      </w:r>
    </w:p>
    <w:p w14:paraId="248D2BE2" w14:textId="50C79128" w:rsidR="57D962AC" w:rsidRDefault="0B2D5712" w:rsidP="57D962AC">
      <w:r w:rsidRPr="230BFAD0">
        <w:t xml:space="preserve">The Neural Network Regression model </w:t>
      </w:r>
      <w:r w:rsidRPr="25AC9636">
        <w:t>demonstrated the ability to model</w:t>
      </w:r>
      <w:r w:rsidRPr="7853890E">
        <w:t xml:space="preserve"> nonlinear </w:t>
      </w:r>
      <w:r w:rsidRPr="2BE48663">
        <w:t xml:space="preserve">interactions </w:t>
      </w:r>
      <w:r w:rsidRPr="678F77BA">
        <w:t xml:space="preserve">among </w:t>
      </w:r>
      <w:r w:rsidRPr="5A53F2D5">
        <w:t xml:space="preserve">financial behavior </w:t>
      </w:r>
      <w:r w:rsidRPr="533C63DB">
        <w:t xml:space="preserve">variables. </w:t>
      </w:r>
      <w:r w:rsidRPr="7104B41F">
        <w:t xml:space="preserve">However, the model </w:t>
      </w:r>
      <w:r w:rsidRPr="6B9569E0">
        <w:t xml:space="preserve">produced </w:t>
      </w:r>
      <w:r w:rsidRPr="673BD296">
        <w:t xml:space="preserve">lower </w:t>
      </w:r>
      <w:r w:rsidRPr="6A3D2E92">
        <w:t xml:space="preserve">predictive accuracy </w:t>
      </w:r>
      <w:r w:rsidRPr="43A69A85">
        <w:t xml:space="preserve">than </w:t>
      </w:r>
      <w:r w:rsidRPr="1C83F639">
        <w:t xml:space="preserve">Random Forest </w:t>
      </w:r>
      <w:r w:rsidRPr="5D5E4A2C">
        <w:t xml:space="preserve">Regression and </w:t>
      </w:r>
      <w:r w:rsidRPr="4E8B1A9A">
        <w:t>k-N</w:t>
      </w:r>
      <w:r w:rsidR="058C91C4" w:rsidRPr="4E8B1A9A">
        <w:t xml:space="preserve">N </w:t>
      </w:r>
      <w:r w:rsidR="058C91C4" w:rsidRPr="23819350">
        <w:t xml:space="preserve">Regression </w:t>
      </w:r>
      <w:r w:rsidR="058C91C4" w:rsidRPr="06EA904C">
        <w:t xml:space="preserve">on the testing </w:t>
      </w:r>
      <w:r w:rsidR="058C91C4" w:rsidRPr="7D20695A">
        <w:t>dataset</w:t>
      </w:r>
      <w:r w:rsidR="058C91C4" w:rsidRPr="09B89B37">
        <w:t>.</w:t>
      </w:r>
    </w:p>
    <w:p w14:paraId="0EC3E47C" w14:textId="4B5CF573" w:rsidR="058C91C4" w:rsidRDefault="058C91C4" w:rsidP="09B89B37">
      <w:r w:rsidRPr="32B03A53">
        <w:t xml:space="preserve">One limitation of neural networks </w:t>
      </w:r>
      <w:r w:rsidRPr="41FF08C4">
        <w:t xml:space="preserve">is reduced interpretability </w:t>
      </w:r>
      <w:r w:rsidRPr="72C06ACB">
        <w:t xml:space="preserve">because </w:t>
      </w:r>
      <w:r w:rsidRPr="662F5E63">
        <w:t xml:space="preserve">the learned </w:t>
      </w:r>
      <w:r w:rsidRPr="23AE1121">
        <w:t xml:space="preserve">relationships are embedded </w:t>
      </w:r>
      <w:r w:rsidRPr="292AA7EC">
        <w:t xml:space="preserve">within </w:t>
      </w:r>
      <w:r w:rsidRPr="722FA6E6">
        <w:t xml:space="preserve">hidden layer weights </w:t>
      </w:r>
      <w:r w:rsidRPr="11625885">
        <w:t xml:space="preserve">rather than </w:t>
      </w:r>
      <w:r w:rsidRPr="7D4BE39A">
        <w:t>explicitly</w:t>
      </w:r>
      <w:r w:rsidRPr="3E52E62E">
        <w:t xml:space="preserve"> </w:t>
      </w:r>
      <w:r w:rsidRPr="511FF197">
        <w:t xml:space="preserve">decision rules </w:t>
      </w:r>
      <w:r w:rsidRPr="6F13CF30">
        <w:t xml:space="preserve">or </w:t>
      </w:r>
      <w:r w:rsidRPr="7D4BE39A">
        <w:t>coefficients</w:t>
      </w:r>
      <w:r w:rsidR="674A8062" w:rsidRPr="6FABFC01">
        <w:t>.</w:t>
      </w:r>
      <w:r w:rsidR="674A8062" w:rsidRPr="15A4D942">
        <w:t xml:space="preserve"> </w:t>
      </w:r>
      <w:r w:rsidR="674A8062" w:rsidRPr="38C380E0">
        <w:t>Despite this limitation</w:t>
      </w:r>
      <w:r w:rsidR="674A8062" w:rsidRPr="33FFC89C">
        <w:t xml:space="preserve">, neural </w:t>
      </w:r>
      <w:r w:rsidR="674A8062" w:rsidRPr="2B81E547">
        <w:t xml:space="preserve">networks remain useful </w:t>
      </w:r>
      <w:r w:rsidR="674A8062" w:rsidRPr="0B3A499C">
        <w:t xml:space="preserve">for </w:t>
      </w:r>
      <w:r w:rsidR="674A8062" w:rsidRPr="09434563">
        <w:t>capturing</w:t>
      </w:r>
      <w:r w:rsidR="674A8062" w:rsidRPr="0B3A499C">
        <w:t xml:space="preserve"> highly </w:t>
      </w:r>
      <w:r w:rsidR="674A8062" w:rsidRPr="740A179F">
        <w:t xml:space="preserve">complex </w:t>
      </w:r>
      <w:r w:rsidR="674A8062" w:rsidRPr="5E451706">
        <w:t xml:space="preserve">relationships in </w:t>
      </w:r>
      <w:r w:rsidR="674A8062" w:rsidRPr="06DA3D8B">
        <w:t xml:space="preserve">larger and more unstructured </w:t>
      </w:r>
      <w:r w:rsidR="674A8062" w:rsidRPr="4D26196A">
        <w:t>datasets</w:t>
      </w:r>
      <w:r w:rsidR="674A8062" w:rsidRPr="09434563">
        <w:t>.</w:t>
      </w:r>
    </w:p>
    <w:p w14:paraId="025F9F37" w14:textId="1B0A35B4" w:rsidR="5361894F" w:rsidRDefault="5361894F" w:rsidP="772678E9">
      <w:pPr>
        <w:rPr>
          <w:b/>
          <w:bCs/>
        </w:rPr>
      </w:pPr>
      <w:r w:rsidRPr="772678E9">
        <w:rPr>
          <w:b/>
          <w:bCs/>
        </w:rPr>
        <w:t>Regularized Linear Regression</w:t>
      </w:r>
    </w:p>
    <w:p w14:paraId="1199E842" w14:textId="2E417C61" w:rsidR="5361894F" w:rsidRDefault="0349117E">
      <w:pPr>
        <w:rPr>
          <w:i/>
        </w:rPr>
      </w:pPr>
      <w:r w:rsidRPr="7E559294">
        <w:rPr>
          <w:i/>
          <w:iCs/>
        </w:rPr>
        <w:t xml:space="preserve">Method </w:t>
      </w:r>
      <w:r w:rsidRPr="581BD17F">
        <w:rPr>
          <w:i/>
          <w:iCs/>
        </w:rPr>
        <w:t>Overview</w:t>
      </w:r>
    </w:p>
    <w:p w14:paraId="587F7354" w14:textId="6877F46C" w:rsidR="7645D517" w:rsidRDefault="0349117E" w:rsidP="7645D517">
      <w:r w:rsidRPr="0314B714">
        <w:t xml:space="preserve">Regularized </w:t>
      </w:r>
      <w:r w:rsidRPr="78316E4C">
        <w:t xml:space="preserve">Linear </w:t>
      </w:r>
      <w:r w:rsidRPr="3C4E6306">
        <w:t xml:space="preserve">Regression extends </w:t>
      </w:r>
      <w:r w:rsidRPr="7C486441">
        <w:t>traditional</w:t>
      </w:r>
      <w:r w:rsidRPr="2F322F04">
        <w:t xml:space="preserve"> linear </w:t>
      </w:r>
      <w:r w:rsidRPr="279DC9A2">
        <w:t xml:space="preserve">regression by </w:t>
      </w:r>
      <w:r w:rsidRPr="519B7FD8">
        <w:t xml:space="preserve">introducing </w:t>
      </w:r>
      <w:r w:rsidRPr="2B4C2C3D">
        <w:t>penalty</w:t>
      </w:r>
      <w:r w:rsidRPr="1A5DAE62">
        <w:t xml:space="preserve"> </w:t>
      </w:r>
      <w:r w:rsidRPr="6DB06B70">
        <w:t xml:space="preserve">terms that </w:t>
      </w:r>
      <w:r w:rsidRPr="7EEFF4F4">
        <w:t xml:space="preserve">reduce model </w:t>
      </w:r>
      <w:r w:rsidRPr="132E556D">
        <w:t xml:space="preserve">complexity and </w:t>
      </w:r>
      <w:r w:rsidRPr="11D55461">
        <w:t xml:space="preserve">minimize </w:t>
      </w:r>
      <w:r w:rsidRPr="343A914B">
        <w:t xml:space="preserve">overfitting. The </w:t>
      </w:r>
      <w:r w:rsidRPr="0BC1BAD8">
        <w:t xml:space="preserve">model </w:t>
      </w:r>
      <w:r w:rsidRPr="160B7985">
        <w:t xml:space="preserve">in this </w:t>
      </w:r>
      <w:r w:rsidRPr="15A7B571">
        <w:t>analys</w:t>
      </w:r>
      <w:r w:rsidR="2858D5CB" w:rsidRPr="15A7B571">
        <w:t xml:space="preserve">is used </w:t>
      </w:r>
      <w:r w:rsidR="2858D5CB" w:rsidRPr="4F29652A">
        <w:t>regularization methods that</w:t>
      </w:r>
      <w:r w:rsidR="2858D5CB" w:rsidRPr="02EB96C8">
        <w:t xml:space="preserve"> combined Ridge and LASSO </w:t>
      </w:r>
      <w:r w:rsidR="2858D5CB" w:rsidRPr="41730BA9">
        <w:t xml:space="preserve">regression </w:t>
      </w:r>
      <w:r w:rsidR="2858D5CB" w:rsidRPr="7075DB14">
        <w:t xml:space="preserve">concepts through tuning of the alpha and </w:t>
      </w:r>
      <w:r w:rsidR="2858D5CB" w:rsidRPr="6D0C0E22">
        <w:t xml:space="preserve">lambda </w:t>
      </w:r>
      <w:r w:rsidR="2858D5CB" w:rsidRPr="388D9305">
        <w:t>parameters.</w:t>
      </w:r>
    </w:p>
    <w:p w14:paraId="26248EAB" w14:textId="3F74B6A3" w:rsidR="6237412B" w:rsidRDefault="2858D5CB" w:rsidP="6237412B">
      <w:r w:rsidRPr="0B44AD5F">
        <w:t>Regularization</w:t>
      </w:r>
      <w:r w:rsidRPr="42791D20">
        <w:t xml:space="preserve"> improves </w:t>
      </w:r>
      <w:r w:rsidRPr="58315B10">
        <w:t xml:space="preserve">model stability by shrinking </w:t>
      </w:r>
      <w:r w:rsidRPr="7759A4A6">
        <w:t xml:space="preserve">coefficient </w:t>
      </w:r>
      <w:r w:rsidRPr="07DAE7B7">
        <w:t xml:space="preserve">estimates and </w:t>
      </w:r>
      <w:r w:rsidRPr="34BE358B">
        <w:t xml:space="preserve">reducing </w:t>
      </w:r>
      <w:r w:rsidRPr="2A5DE48B">
        <w:t xml:space="preserve">the impact of </w:t>
      </w:r>
      <w:r w:rsidRPr="5466C1DD">
        <w:t xml:space="preserve">highly </w:t>
      </w:r>
      <w:r w:rsidRPr="775B156D">
        <w:t>correlate</w:t>
      </w:r>
      <w:r w:rsidR="2861679D" w:rsidRPr="775B156D">
        <w:t xml:space="preserve">d </w:t>
      </w:r>
      <w:r w:rsidR="2861679D" w:rsidRPr="23DCEF36">
        <w:t xml:space="preserve">predictor </w:t>
      </w:r>
      <w:r w:rsidR="2861679D" w:rsidRPr="415EBF6C">
        <w:t>variables.</w:t>
      </w:r>
    </w:p>
    <w:p w14:paraId="19074719" w14:textId="23ED12A0" w:rsidR="415EBF6C" w:rsidRDefault="2861679D" w:rsidP="415EBF6C">
      <w:pPr>
        <w:rPr>
          <w:i/>
          <w:iCs/>
        </w:rPr>
      </w:pPr>
      <w:r w:rsidRPr="0E4741FA">
        <w:rPr>
          <w:i/>
          <w:iCs/>
        </w:rPr>
        <w:t xml:space="preserve">Analysis </w:t>
      </w:r>
      <w:r w:rsidRPr="3E2FB0B0">
        <w:rPr>
          <w:i/>
          <w:iCs/>
        </w:rPr>
        <w:t xml:space="preserve">Procedure </w:t>
      </w:r>
    </w:p>
    <w:p w14:paraId="385FF60E" w14:textId="6EC5D4A5" w:rsidR="3E2FB0B0" w:rsidRDefault="2861679D" w:rsidP="3E2FB0B0">
      <w:r w:rsidRPr="19E98951">
        <w:t xml:space="preserve">The Regularized Linear Regression model was </w:t>
      </w:r>
      <w:r w:rsidRPr="204DA332">
        <w:t xml:space="preserve">trained </w:t>
      </w:r>
      <w:r w:rsidRPr="104220F0">
        <w:t xml:space="preserve">using the </w:t>
      </w:r>
      <w:r w:rsidRPr="69EAC793">
        <w:t xml:space="preserve">80% training </w:t>
      </w:r>
      <w:r w:rsidRPr="7D5854FE">
        <w:t>dataset</w:t>
      </w:r>
      <w:r w:rsidRPr="79D04A5D">
        <w:t xml:space="preserve"> </w:t>
      </w:r>
      <w:r w:rsidRPr="11520344">
        <w:t>with 10-fold cross-</w:t>
      </w:r>
      <w:r w:rsidRPr="257D60DE">
        <w:t xml:space="preserve">validation. </w:t>
      </w:r>
      <w:r w:rsidRPr="3A618CC2">
        <w:t xml:space="preserve">Predictor </w:t>
      </w:r>
      <w:r w:rsidRPr="743FFCDC">
        <w:t xml:space="preserve">variables were </w:t>
      </w:r>
      <w:r w:rsidRPr="10F86956">
        <w:t xml:space="preserve">centered and scaled </w:t>
      </w:r>
      <w:r w:rsidRPr="45FEA597">
        <w:t xml:space="preserve">prior to </w:t>
      </w:r>
      <w:r w:rsidRPr="1E323E75">
        <w:t>model fitting</w:t>
      </w:r>
      <w:r w:rsidR="520900F0" w:rsidRPr="52A4525C">
        <w:t>.</w:t>
      </w:r>
    </w:p>
    <w:p w14:paraId="06E425C4" w14:textId="2076CCDA" w:rsidR="520900F0" w:rsidRDefault="520900F0" w:rsidP="723830EA">
      <w:r w:rsidRPr="2B504042">
        <w:lastRenderedPageBreak/>
        <w:t xml:space="preserve">The tuning process </w:t>
      </w:r>
      <w:r w:rsidRPr="11A067C5">
        <w:t xml:space="preserve">evaluated multiple </w:t>
      </w:r>
      <w:r w:rsidRPr="4B3FC1A7">
        <w:t xml:space="preserve">combinations of alpha and </w:t>
      </w:r>
      <w:r w:rsidRPr="4EBBE56F">
        <w:t xml:space="preserve">lambda values to determine the </w:t>
      </w:r>
      <w:r w:rsidRPr="66F95EFC">
        <w:t xml:space="preserve">optimal balance </w:t>
      </w:r>
      <w:r w:rsidRPr="6E54B875">
        <w:t xml:space="preserve">between </w:t>
      </w:r>
      <w:r w:rsidRPr="78BEAC1E">
        <w:t xml:space="preserve">coefficient shrinkage </w:t>
      </w:r>
      <w:r w:rsidRPr="589FE427">
        <w:t xml:space="preserve">and predictive </w:t>
      </w:r>
      <w:r w:rsidRPr="3E860E84">
        <w:t>accuracy.</w:t>
      </w:r>
    </w:p>
    <w:p w14:paraId="3E580369" w14:textId="1A0E5238" w:rsidR="27311496" w:rsidRDefault="520900F0" w:rsidP="27311496">
      <w:pPr>
        <w:rPr>
          <w:i/>
          <w:iCs/>
        </w:rPr>
      </w:pPr>
      <w:r w:rsidRPr="4FE4CB3C">
        <w:rPr>
          <w:i/>
          <w:iCs/>
        </w:rPr>
        <w:t xml:space="preserve">Summary </w:t>
      </w:r>
      <w:r w:rsidRPr="424DFCFE">
        <w:rPr>
          <w:i/>
          <w:iCs/>
        </w:rPr>
        <w:t>Results</w:t>
      </w:r>
    </w:p>
    <w:p w14:paraId="13051C9C" w14:textId="656DCF0B" w:rsidR="09106DD2" w:rsidRDefault="520900F0" w:rsidP="09106DD2">
      <w:r w:rsidRPr="0DA2B7F7">
        <w:t xml:space="preserve">The Regularized Linear Regression model produced stable but </w:t>
      </w:r>
      <w:r w:rsidRPr="7516F892">
        <w:t xml:space="preserve">comparatively </w:t>
      </w:r>
      <w:r w:rsidRPr="096AF09F">
        <w:t xml:space="preserve">weaker </w:t>
      </w:r>
      <w:r w:rsidRPr="03C452BC">
        <w:t xml:space="preserve">predictive performance relative </w:t>
      </w:r>
      <w:r w:rsidRPr="585E1311">
        <w:t>to the Random Forest and k-</w:t>
      </w:r>
      <w:r w:rsidRPr="09106DD2">
        <w:t>NN models.</w:t>
      </w:r>
      <w:r w:rsidRPr="78D21499">
        <w:t xml:space="preserve"> The RSME</w:t>
      </w:r>
      <w:r w:rsidRPr="3E9522A0">
        <w:t xml:space="preserve"> is 58.</w:t>
      </w:r>
      <w:r w:rsidRPr="501BDD07">
        <w:t>83, R</w:t>
      </w:r>
      <w:r w:rsidRPr="15A1AEB5">
        <w:t>-</w:t>
      </w:r>
      <w:r w:rsidRPr="7902802C">
        <w:t>squared is 0.</w:t>
      </w:r>
      <w:r w:rsidRPr="17037B77">
        <w:t xml:space="preserve">373, and </w:t>
      </w:r>
      <w:r w:rsidRPr="56FDB560">
        <w:t xml:space="preserve">MAE is </w:t>
      </w:r>
      <w:r w:rsidR="06FCE47E" w:rsidRPr="56FDB560">
        <w:t>47.</w:t>
      </w:r>
      <w:r w:rsidR="06FCE47E" w:rsidRPr="3FE8C677">
        <w:t>31</w:t>
      </w:r>
      <w:r w:rsidR="06FCE47E" w:rsidRPr="68BA1587">
        <w:t xml:space="preserve">. </w:t>
      </w:r>
    </w:p>
    <w:p w14:paraId="37B4E9A5" w14:textId="15A970B2" w:rsidR="06FCE47E" w:rsidRDefault="06FCE47E" w:rsidP="68BA1587">
      <w:r w:rsidRPr="5CAB779C">
        <w:t>The results indicate that</w:t>
      </w:r>
      <w:r w:rsidRPr="4B7D61D6">
        <w:t xml:space="preserve"> while regularization </w:t>
      </w:r>
      <w:r w:rsidRPr="07F2C0A0">
        <w:t xml:space="preserve">improved </w:t>
      </w:r>
      <w:r w:rsidRPr="4CE00C02">
        <w:t xml:space="preserve">coefficient </w:t>
      </w:r>
      <w:r w:rsidRPr="7C0CFC0D">
        <w:t xml:space="preserve">stability and reduced </w:t>
      </w:r>
      <w:r w:rsidRPr="2F66A265">
        <w:t xml:space="preserve">overfitting, the model </w:t>
      </w:r>
      <w:r w:rsidRPr="07FFC895">
        <w:t>was less effective</w:t>
      </w:r>
      <w:r w:rsidRPr="37F58ED1">
        <w:t xml:space="preserve"> at capturing </w:t>
      </w:r>
      <w:r w:rsidRPr="75A3D573">
        <w:t xml:space="preserve">nonlinear </w:t>
      </w:r>
      <w:r w:rsidRPr="3F5F21CE">
        <w:t xml:space="preserve">relationships present within </w:t>
      </w:r>
      <w:r w:rsidRPr="0E1871AE">
        <w:t xml:space="preserve">the credit score </w:t>
      </w:r>
      <w:r w:rsidRPr="0EA23FC2">
        <w:t>dataset</w:t>
      </w:r>
      <w:r w:rsidRPr="614FF32E">
        <w:t>.</w:t>
      </w:r>
    </w:p>
    <w:p w14:paraId="1904CC95" w14:textId="0A872DD4" w:rsidR="614FF32E" w:rsidRDefault="06FCE47E" w:rsidP="614FF32E">
      <w:pPr>
        <w:rPr>
          <w:i/>
        </w:rPr>
      </w:pPr>
      <w:r w:rsidRPr="54953AD1">
        <w:rPr>
          <w:i/>
          <w:iCs/>
        </w:rPr>
        <w:t>Plot</w:t>
      </w:r>
      <w:r w:rsidR="00BF7765">
        <w:rPr>
          <w:i/>
          <w:iCs/>
        </w:rPr>
        <w:t>: Re</w:t>
      </w:r>
      <w:r w:rsidR="00882917">
        <w:rPr>
          <w:i/>
          <w:iCs/>
        </w:rPr>
        <w:t>gularized Linear Regression Model</w:t>
      </w:r>
    </w:p>
    <w:p w14:paraId="66C46E4B" w14:textId="7C5D8355" w:rsidR="54953AD1" w:rsidRDefault="06FCE47E" w:rsidP="54953AD1">
      <w:r>
        <w:rPr>
          <w:noProof/>
        </w:rPr>
        <w:drawing>
          <wp:inline distT="0" distB="0" distL="0" distR="0" wp14:anchorId="36279354" wp14:editId="3150C73A">
            <wp:extent cx="4572000" cy="4572000"/>
            <wp:effectExtent l="0" t="0" r="0" b="0"/>
            <wp:docPr id="21338249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24927" name="Picture 2133824927"/>
                    <pic:cNvPicPr/>
                  </pic:nvPicPr>
                  <pic:blipFill>
                    <a:blip r:embed="rId9">
                      <a:extLst>
                        <a:ext uri="{28A0092B-C50C-407E-A947-70E740481C1C}">
                          <a14:useLocalDpi xmlns:a14="http://schemas.microsoft.com/office/drawing/2010/main"/>
                        </a:ext>
                      </a:extLst>
                    </a:blip>
                    <a:stretch>
                      <a:fillRect/>
                    </a:stretch>
                  </pic:blipFill>
                  <pic:spPr>
                    <a:xfrm>
                      <a:off x="0" y="0"/>
                      <a:ext cx="4572000" cy="4572000"/>
                    </a:xfrm>
                    <a:prstGeom prst="rect">
                      <a:avLst/>
                    </a:prstGeom>
                  </pic:spPr>
                </pic:pic>
              </a:graphicData>
            </a:graphic>
          </wp:inline>
        </w:drawing>
      </w:r>
    </w:p>
    <w:p w14:paraId="1CB68274" w14:textId="7B767224" w:rsidR="427A0F19" w:rsidRDefault="06FCE47E" w:rsidP="427A0F19">
      <w:pPr>
        <w:rPr>
          <w:i/>
        </w:rPr>
      </w:pPr>
      <w:r w:rsidRPr="3B47AF62">
        <w:rPr>
          <w:i/>
          <w:iCs/>
        </w:rPr>
        <w:t>Interpretation</w:t>
      </w:r>
    </w:p>
    <w:p w14:paraId="22F2A0DE" w14:textId="7121AFE0" w:rsidR="3B47AF62" w:rsidRDefault="06FCE47E" w:rsidP="3B47AF62">
      <w:r w:rsidRPr="7F701E7A">
        <w:t xml:space="preserve">The Regularized Linear Regression model </w:t>
      </w:r>
      <w:r w:rsidRPr="5AC8BBC7">
        <w:t xml:space="preserve">provided the </w:t>
      </w:r>
      <w:r w:rsidRPr="3169901B">
        <w:t xml:space="preserve">most interpretable </w:t>
      </w:r>
      <w:r w:rsidRPr="77442D96">
        <w:t xml:space="preserve">frameworks </w:t>
      </w:r>
      <w:r w:rsidRPr="528F9DF3">
        <w:t>among the</w:t>
      </w:r>
      <w:r w:rsidRPr="1ACA6FA0">
        <w:t xml:space="preserve"> evaluated </w:t>
      </w:r>
      <w:r w:rsidRPr="3A4C03F4">
        <w:t xml:space="preserve">methods because </w:t>
      </w:r>
      <w:r w:rsidRPr="221D54D9">
        <w:t xml:space="preserve">the model </w:t>
      </w:r>
      <w:r w:rsidRPr="528F9DF3">
        <w:t>retained</w:t>
      </w:r>
      <w:r w:rsidRPr="1B0005BE">
        <w:t xml:space="preserve"> explicit </w:t>
      </w:r>
      <w:r w:rsidRPr="6A28CD31">
        <w:t xml:space="preserve">coefficient </w:t>
      </w:r>
      <w:r w:rsidRPr="35FC5A00">
        <w:t xml:space="preserve">estimates and </w:t>
      </w:r>
      <w:r w:rsidRPr="3C6A7549">
        <w:t xml:space="preserve">linear </w:t>
      </w:r>
      <w:r>
        <w:t>rela</w:t>
      </w:r>
      <w:r w:rsidRPr="584F6AA2">
        <w:t>tionships between variables.</w:t>
      </w:r>
    </w:p>
    <w:p w14:paraId="4C3E76A2" w14:textId="114BD7F2" w:rsidR="11E50634" w:rsidRDefault="11E50634" w:rsidP="584F6AA2">
      <w:r w:rsidRPr="584F6AA2">
        <w:lastRenderedPageBreak/>
        <w:t xml:space="preserve">However, the </w:t>
      </w:r>
      <w:r w:rsidRPr="31F26361">
        <w:t xml:space="preserve">model </w:t>
      </w:r>
      <w:r w:rsidRPr="6F4D6CE4">
        <w:t xml:space="preserve">produced </w:t>
      </w:r>
      <w:r w:rsidRPr="69434912">
        <w:t xml:space="preserve">lower predictive </w:t>
      </w:r>
      <w:r w:rsidRPr="48B734D3">
        <w:t xml:space="preserve">accuracy </w:t>
      </w:r>
      <w:r w:rsidRPr="0CA27A64">
        <w:t xml:space="preserve">than the ensemble and </w:t>
      </w:r>
      <w:r w:rsidRPr="1B0ED28B">
        <w:t>neighborhood-</w:t>
      </w:r>
      <w:r w:rsidRPr="38D2C041">
        <w:t xml:space="preserve">based approaches. </w:t>
      </w:r>
      <w:r w:rsidRPr="2F8F87FE">
        <w:t>This suggests the credit</w:t>
      </w:r>
      <w:r w:rsidRPr="533BDDD7">
        <w:t xml:space="preserve"> score </w:t>
      </w:r>
      <w:r w:rsidRPr="3639C203">
        <w:t xml:space="preserve">dataset </w:t>
      </w:r>
      <w:r w:rsidRPr="4B42D715">
        <w:t xml:space="preserve">contains nonlinear </w:t>
      </w:r>
      <w:r w:rsidRPr="489DED05">
        <w:t xml:space="preserve">interactions that are not </w:t>
      </w:r>
      <w:r w:rsidRPr="26CC3099">
        <w:t xml:space="preserve">fully </w:t>
      </w:r>
      <w:r w:rsidRPr="603E745F">
        <w:t>captured through lin</w:t>
      </w:r>
      <w:r w:rsidR="037A3121" w:rsidRPr="603E745F">
        <w:t>ear</w:t>
      </w:r>
      <w:r w:rsidR="037A3121" w:rsidRPr="244C0C83">
        <w:t xml:space="preserve"> modeling </w:t>
      </w:r>
      <w:r w:rsidR="037A3121" w:rsidRPr="5321C855">
        <w:t xml:space="preserve">techniques </w:t>
      </w:r>
      <w:r w:rsidR="037A3121" w:rsidRPr="4EC59E39">
        <w:t>alone</w:t>
      </w:r>
      <w:r w:rsidR="037A3121" w:rsidRPr="01FD8175">
        <w:t>.</w:t>
      </w:r>
    </w:p>
    <w:p w14:paraId="538B7730" w14:textId="3E72D47F" w:rsidR="037A3121" w:rsidRDefault="037A3121" w:rsidP="7CAFC8A2">
      <w:r w:rsidRPr="191465C3">
        <w:t xml:space="preserve">Despite </w:t>
      </w:r>
      <w:r w:rsidRPr="3EB0E96F">
        <w:t>its lower</w:t>
      </w:r>
      <w:r w:rsidRPr="191465C3">
        <w:t xml:space="preserve"> predictive performance, </w:t>
      </w:r>
      <w:r w:rsidRPr="0D494300">
        <w:t>regularized</w:t>
      </w:r>
      <w:r w:rsidRPr="3FB6CD63">
        <w:t xml:space="preserve"> </w:t>
      </w:r>
      <w:r w:rsidRPr="0E803124">
        <w:t xml:space="preserve">regression </w:t>
      </w:r>
      <w:r w:rsidRPr="29929C93">
        <w:t xml:space="preserve">remains valuable because </w:t>
      </w:r>
      <w:r w:rsidRPr="08FBB96E">
        <w:t xml:space="preserve">its </w:t>
      </w:r>
      <w:r w:rsidRPr="3BFC6D63">
        <w:t xml:space="preserve">improves model </w:t>
      </w:r>
      <w:r w:rsidRPr="0322DDE2">
        <w:t>stability,</w:t>
      </w:r>
      <w:r w:rsidRPr="3255240E">
        <w:t xml:space="preserve"> </w:t>
      </w:r>
      <w:r w:rsidRPr="4996FBA5">
        <w:t>reduces</w:t>
      </w:r>
      <w:r w:rsidR="62592B09" w:rsidRPr="4996FBA5">
        <w:t xml:space="preserve"> </w:t>
      </w:r>
      <w:r w:rsidR="62592B09" w:rsidRPr="28E61796">
        <w:t xml:space="preserve">multicollinearity </w:t>
      </w:r>
      <w:r w:rsidR="62592B09" w:rsidRPr="08CAAEFA">
        <w:t xml:space="preserve">concerns, and </w:t>
      </w:r>
      <w:r w:rsidR="62592B09" w:rsidRPr="3F93BE62">
        <w:t xml:space="preserve">maintains </w:t>
      </w:r>
      <w:r w:rsidR="62592B09" w:rsidRPr="53A94F05">
        <w:t xml:space="preserve">interpretability for financial </w:t>
      </w:r>
      <w:r w:rsidR="62592B09" w:rsidRPr="26754243">
        <w:t xml:space="preserve">decision-making </w:t>
      </w:r>
      <w:r w:rsidR="62592B09" w:rsidRPr="4B8A3BD5">
        <w:t>applications.</w:t>
      </w:r>
    </w:p>
    <w:p w14:paraId="6BF7992A" w14:textId="2E0EA151" w:rsidR="5361894F" w:rsidRDefault="5361894F" w:rsidP="772678E9">
      <w:pPr>
        <w:rPr>
          <w:b/>
          <w:bCs/>
        </w:rPr>
      </w:pPr>
      <w:r w:rsidRPr="772678E9">
        <w:rPr>
          <w:b/>
          <w:bCs/>
        </w:rPr>
        <w:t>Conclusion</w:t>
      </w:r>
    </w:p>
    <w:p w14:paraId="25AF9415" w14:textId="66D6EFCC" w:rsidR="67E05A32" w:rsidRDefault="2BDB8E0B" w:rsidP="737ADF88">
      <w:r>
        <w:t xml:space="preserve">The five predictive modeling techniques demonstrated varying levels of predictive performance, interpretability, and model complexity. While all methods were able to identify relationships between financial behavior variables and customer credit scores, the models </w:t>
      </w:r>
      <w:r w:rsidR="3044BA74">
        <w:t xml:space="preserve">differed in their ability to </w:t>
      </w:r>
      <w:r w:rsidR="27993E21">
        <w:t>generali</w:t>
      </w:r>
      <w:r w:rsidR="5EB446D6">
        <w:t>ze patterns within the testing dataset.</w:t>
      </w:r>
    </w:p>
    <w:p w14:paraId="274479C7" w14:textId="4EF20928" w:rsidR="5361894F" w:rsidRDefault="5361894F" w:rsidP="772678E9">
      <w:pPr>
        <w:rPr>
          <w:b/>
        </w:rPr>
      </w:pPr>
      <w:r w:rsidRPr="772678E9">
        <w:rPr>
          <w:i/>
          <w:iCs/>
        </w:rPr>
        <w:t>Comparative Analysis of Regression Methods</w:t>
      </w:r>
    </w:p>
    <w:tbl>
      <w:tblPr>
        <w:tblStyle w:val="TableGrid"/>
        <w:tblW w:w="0" w:type="auto"/>
        <w:tblLook w:val="06A0" w:firstRow="1" w:lastRow="0" w:firstColumn="1" w:lastColumn="0" w:noHBand="1" w:noVBand="1"/>
      </w:tblPr>
      <w:tblGrid>
        <w:gridCol w:w="1871"/>
        <w:gridCol w:w="1869"/>
        <w:gridCol w:w="1870"/>
        <w:gridCol w:w="1869"/>
        <w:gridCol w:w="1871"/>
      </w:tblGrid>
      <w:tr w:rsidR="003715FA" w14:paraId="70947D2F" w14:textId="77777777" w:rsidTr="3E29E992">
        <w:trPr>
          <w:trHeight w:val="300"/>
        </w:trPr>
        <w:tc>
          <w:tcPr>
            <w:tcW w:w="1872" w:type="dxa"/>
          </w:tcPr>
          <w:p w14:paraId="0B17C2E0" w14:textId="1DC2E873" w:rsidR="3E29E992" w:rsidRDefault="57A2048D" w:rsidP="3E29E992">
            <w:pPr>
              <w:rPr>
                <w:b/>
              </w:rPr>
            </w:pPr>
            <w:r w:rsidRPr="239281A0">
              <w:rPr>
                <w:b/>
              </w:rPr>
              <w:t>Model</w:t>
            </w:r>
          </w:p>
        </w:tc>
        <w:tc>
          <w:tcPr>
            <w:tcW w:w="1872" w:type="dxa"/>
          </w:tcPr>
          <w:p w14:paraId="700FBD09" w14:textId="67198680" w:rsidR="3E29E992" w:rsidRDefault="57A2048D" w:rsidP="3E29E992">
            <w:pPr>
              <w:rPr>
                <w:b/>
              </w:rPr>
            </w:pPr>
            <w:r w:rsidRPr="239281A0">
              <w:rPr>
                <w:b/>
              </w:rPr>
              <w:t>RSME</w:t>
            </w:r>
          </w:p>
        </w:tc>
        <w:tc>
          <w:tcPr>
            <w:tcW w:w="1872" w:type="dxa"/>
          </w:tcPr>
          <w:p w14:paraId="63FBE575" w14:textId="09C96B37" w:rsidR="3E29E992" w:rsidRDefault="57A2048D" w:rsidP="3E29E992">
            <w:pPr>
              <w:rPr>
                <w:b/>
              </w:rPr>
            </w:pPr>
            <w:r w:rsidRPr="239281A0">
              <w:rPr>
                <w:b/>
              </w:rPr>
              <w:t>R-squared</w:t>
            </w:r>
          </w:p>
        </w:tc>
        <w:tc>
          <w:tcPr>
            <w:tcW w:w="1872" w:type="dxa"/>
          </w:tcPr>
          <w:p w14:paraId="3FB0BDBC" w14:textId="64985F8E" w:rsidR="3E29E992" w:rsidRDefault="57A2048D" w:rsidP="3E29E992">
            <w:pPr>
              <w:rPr>
                <w:b/>
              </w:rPr>
            </w:pPr>
            <w:r w:rsidRPr="239281A0">
              <w:rPr>
                <w:b/>
              </w:rPr>
              <w:t>MAE</w:t>
            </w:r>
          </w:p>
        </w:tc>
        <w:tc>
          <w:tcPr>
            <w:tcW w:w="1872" w:type="dxa"/>
          </w:tcPr>
          <w:p w14:paraId="4608D52D" w14:textId="3C0C4A27" w:rsidR="3E29E992" w:rsidRDefault="57A2048D" w:rsidP="3E29E992">
            <w:pPr>
              <w:rPr>
                <w:b/>
              </w:rPr>
            </w:pPr>
            <w:r w:rsidRPr="239281A0">
              <w:rPr>
                <w:b/>
              </w:rPr>
              <w:t>Strength</w:t>
            </w:r>
          </w:p>
        </w:tc>
      </w:tr>
      <w:tr w:rsidR="003715FA" w14:paraId="3A1C1CB4" w14:textId="77777777" w:rsidTr="3E29E992">
        <w:trPr>
          <w:trHeight w:val="300"/>
        </w:trPr>
        <w:tc>
          <w:tcPr>
            <w:tcW w:w="1872" w:type="dxa"/>
          </w:tcPr>
          <w:p w14:paraId="4FF2E195" w14:textId="7CB16B6B" w:rsidR="3E29E992" w:rsidRDefault="57A2048D" w:rsidP="3E29E992">
            <w:r w:rsidRPr="31557317">
              <w:t>Regression Tree</w:t>
            </w:r>
          </w:p>
        </w:tc>
        <w:tc>
          <w:tcPr>
            <w:tcW w:w="1872" w:type="dxa"/>
          </w:tcPr>
          <w:p w14:paraId="76962CE6" w14:textId="5B17AEFC" w:rsidR="3E29E992" w:rsidRDefault="57A2048D" w:rsidP="3E29E992">
            <w:r w:rsidRPr="4B055E67">
              <w:t>56.</w:t>
            </w:r>
            <w:r w:rsidRPr="0748D1CA">
              <w:t>93</w:t>
            </w:r>
          </w:p>
        </w:tc>
        <w:tc>
          <w:tcPr>
            <w:tcW w:w="1872" w:type="dxa"/>
          </w:tcPr>
          <w:p w14:paraId="5DEA4376" w14:textId="39F37FA2" w:rsidR="3E29E992" w:rsidRDefault="57A2048D" w:rsidP="3E29E992">
            <w:r w:rsidRPr="32536BFD">
              <w:t>0.434</w:t>
            </w:r>
          </w:p>
        </w:tc>
        <w:tc>
          <w:tcPr>
            <w:tcW w:w="1872" w:type="dxa"/>
          </w:tcPr>
          <w:p w14:paraId="32C01B7A" w14:textId="2A4192C4" w:rsidR="3E29E992" w:rsidRDefault="57A2048D" w:rsidP="3E29E992">
            <w:r w:rsidRPr="32536BFD">
              <w:t>44</w:t>
            </w:r>
            <w:r w:rsidRPr="50DC0516">
              <w:t>.14</w:t>
            </w:r>
          </w:p>
        </w:tc>
        <w:tc>
          <w:tcPr>
            <w:tcW w:w="1872" w:type="dxa"/>
          </w:tcPr>
          <w:p w14:paraId="42C989EC" w14:textId="307C38FD" w:rsidR="3E29E992" w:rsidRDefault="57A2048D" w:rsidP="3E29E992">
            <w:r>
              <w:t>Inte</w:t>
            </w:r>
            <w:r w:rsidR="6E5DEC0B" w:rsidRPr="737ADF88">
              <w:t>r</w:t>
            </w:r>
            <w:r>
              <w:t>pretability</w:t>
            </w:r>
          </w:p>
        </w:tc>
      </w:tr>
      <w:tr w:rsidR="003715FA" w14:paraId="76300E4F" w14:textId="77777777" w:rsidTr="3E29E992">
        <w:trPr>
          <w:trHeight w:val="300"/>
        </w:trPr>
        <w:tc>
          <w:tcPr>
            <w:tcW w:w="1872" w:type="dxa"/>
          </w:tcPr>
          <w:p w14:paraId="2AD239D5" w14:textId="13945A81" w:rsidR="3E29E992" w:rsidRDefault="57A2048D" w:rsidP="3E29E992">
            <w:r w:rsidRPr="00A295B9">
              <w:t xml:space="preserve">Random </w:t>
            </w:r>
            <w:r w:rsidRPr="190A3E52">
              <w:t>Forest</w:t>
            </w:r>
          </w:p>
        </w:tc>
        <w:tc>
          <w:tcPr>
            <w:tcW w:w="1872" w:type="dxa"/>
          </w:tcPr>
          <w:p w14:paraId="6CC14AF9" w14:textId="6C3F8809" w:rsidR="3E29E992" w:rsidRDefault="57A2048D" w:rsidP="3E29E992">
            <w:r w:rsidRPr="537758E5">
              <w:t>50.67</w:t>
            </w:r>
          </w:p>
        </w:tc>
        <w:tc>
          <w:tcPr>
            <w:tcW w:w="1872" w:type="dxa"/>
          </w:tcPr>
          <w:p w14:paraId="48412782" w14:textId="575B2338" w:rsidR="3E29E992" w:rsidRDefault="57A2048D" w:rsidP="3E29E992">
            <w:r w:rsidRPr="4731FAD4">
              <w:t>0.535</w:t>
            </w:r>
          </w:p>
        </w:tc>
        <w:tc>
          <w:tcPr>
            <w:tcW w:w="1872" w:type="dxa"/>
          </w:tcPr>
          <w:p w14:paraId="44E72DCB" w14:textId="641CFB81" w:rsidR="3E29E992" w:rsidRDefault="57A2048D" w:rsidP="3E29E992">
            <w:r w:rsidRPr="3ED16046">
              <w:t>39.44</w:t>
            </w:r>
          </w:p>
        </w:tc>
        <w:tc>
          <w:tcPr>
            <w:tcW w:w="1872" w:type="dxa"/>
          </w:tcPr>
          <w:p w14:paraId="29D2BB5A" w14:textId="1E77B834" w:rsidR="3E29E992" w:rsidRDefault="6FBA850E" w:rsidP="3E29E992">
            <w:r w:rsidRPr="345F891C">
              <w:t xml:space="preserve">Best predictive </w:t>
            </w:r>
            <w:r w:rsidRPr="622365BB">
              <w:t>accuracy</w:t>
            </w:r>
          </w:p>
        </w:tc>
      </w:tr>
      <w:tr w:rsidR="003715FA" w14:paraId="6AA8D163" w14:textId="77777777" w:rsidTr="3E29E992">
        <w:trPr>
          <w:trHeight w:val="300"/>
        </w:trPr>
        <w:tc>
          <w:tcPr>
            <w:tcW w:w="1872" w:type="dxa"/>
          </w:tcPr>
          <w:p w14:paraId="2ED75A14" w14:textId="75FDC8BA" w:rsidR="3E29E992" w:rsidRDefault="6FBA850E" w:rsidP="3E29E992">
            <w:r w:rsidRPr="622365BB">
              <w:t>k</w:t>
            </w:r>
            <w:r w:rsidRPr="03FAC07E">
              <w:t>-NN</w:t>
            </w:r>
          </w:p>
        </w:tc>
        <w:tc>
          <w:tcPr>
            <w:tcW w:w="1872" w:type="dxa"/>
          </w:tcPr>
          <w:p w14:paraId="11033798" w14:textId="5DC84BB3" w:rsidR="3E29E992" w:rsidRDefault="6FBA850E" w:rsidP="3E29E992">
            <w:r w:rsidRPr="03FAC07E">
              <w:t>55.</w:t>
            </w:r>
            <w:r w:rsidRPr="5DB82AE1">
              <w:t>08</w:t>
            </w:r>
          </w:p>
        </w:tc>
        <w:tc>
          <w:tcPr>
            <w:tcW w:w="1872" w:type="dxa"/>
          </w:tcPr>
          <w:p w14:paraId="5298C076" w14:textId="36F965F0" w:rsidR="3E29E992" w:rsidRDefault="6FBA850E" w:rsidP="3E29E992">
            <w:r w:rsidRPr="5DB82AE1">
              <w:t>0.</w:t>
            </w:r>
            <w:r w:rsidRPr="7F2169F8">
              <w:t>456</w:t>
            </w:r>
          </w:p>
        </w:tc>
        <w:tc>
          <w:tcPr>
            <w:tcW w:w="1872" w:type="dxa"/>
          </w:tcPr>
          <w:p w14:paraId="6FDEE2B7" w14:textId="37EC444E" w:rsidR="3E29E992" w:rsidRDefault="6FBA850E" w:rsidP="3E29E992">
            <w:r w:rsidRPr="7F2169F8">
              <w:t>43.</w:t>
            </w:r>
            <w:r w:rsidRPr="71BBCD72">
              <w:t>06</w:t>
            </w:r>
          </w:p>
        </w:tc>
        <w:tc>
          <w:tcPr>
            <w:tcW w:w="1872" w:type="dxa"/>
          </w:tcPr>
          <w:p w14:paraId="3AB00405" w14:textId="62C86BEC" w:rsidR="3E29E992" w:rsidRDefault="6FBA850E" w:rsidP="3E29E992">
            <w:r w:rsidRPr="780966B7">
              <w:t xml:space="preserve">Local pattern </w:t>
            </w:r>
            <w:r w:rsidRPr="6C799D9D">
              <w:t>recognition</w:t>
            </w:r>
          </w:p>
        </w:tc>
      </w:tr>
      <w:tr w:rsidR="003715FA" w14:paraId="794FD70A" w14:textId="77777777" w:rsidTr="3E29E992">
        <w:trPr>
          <w:trHeight w:val="300"/>
        </w:trPr>
        <w:tc>
          <w:tcPr>
            <w:tcW w:w="1872" w:type="dxa"/>
          </w:tcPr>
          <w:p w14:paraId="00194A6D" w14:textId="4A9B29CD" w:rsidR="3E29E992" w:rsidRDefault="6FBA850E" w:rsidP="3E29E992">
            <w:r w:rsidRPr="1A065687">
              <w:t xml:space="preserve">Neural </w:t>
            </w:r>
            <w:r w:rsidRPr="75D2F281">
              <w:t>Network</w:t>
            </w:r>
          </w:p>
        </w:tc>
        <w:tc>
          <w:tcPr>
            <w:tcW w:w="1872" w:type="dxa"/>
          </w:tcPr>
          <w:p w14:paraId="2C1EC135" w14:textId="7D0B4FB1" w:rsidR="3E29E992" w:rsidRDefault="6FBA850E" w:rsidP="3E29E992">
            <w:r w:rsidRPr="75D2F281">
              <w:t>58.71</w:t>
            </w:r>
          </w:p>
        </w:tc>
        <w:tc>
          <w:tcPr>
            <w:tcW w:w="1872" w:type="dxa"/>
          </w:tcPr>
          <w:p w14:paraId="4F29A0C6" w14:textId="68BCA0C1" w:rsidR="3E29E992" w:rsidRDefault="6FBA850E" w:rsidP="3E29E992">
            <w:r w:rsidRPr="3D849B9C">
              <w:t>0.378</w:t>
            </w:r>
          </w:p>
        </w:tc>
        <w:tc>
          <w:tcPr>
            <w:tcW w:w="1872" w:type="dxa"/>
          </w:tcPr>
          <w:p w14:paraId="63448F7C" w14:textId="2F385D4C" w:rsidR="3E29E992" w:rsidRDefault="6FBA850E" w:rsidP="3E29E992">
            <w:r w:rsidRPr="65507B94">
              <w:t>45.</w:t>
            </w:r>
            <w:r w:rsidRPr="1CDB0004">
              <w:t>61</w:t>
            </w:r>
          </w:p>
        </w:tc>
        <w:tc>
          <w:tcPr>
            <w:tcW w:w="1872" w:type="dxa"/>
          </w:tcPr>
          <w:p w14:paraId="2C89064D" w14:textId="19E9DB98" w:rsidR="3E29E992" w:rsidRDefault="6FBA850E" w:rsidP="3E29E992">
            <w:r w:rsidRPr="1CDB0004">
              <w:t xml:space="preserve">Nonlinear </w:t>
            </w:r>
            <w:r w:rsidRPr="12ADBE0B">
              <w:t>flexibility</w:t>
            </w:r>
          </w:p>
        </w:tc>
      </w:tr>
      <w:tr w:rsidR="003715FA" w14:paraId="7BB3631E" w14:textId="77777777" w:rsidTr="3E29E992">
        <w:trPr>
          <w:trHeight w:val="300"/>
        </w:trPr>
        <w:tc>
          <w:tcPr>
            <w:tcW w:w="1872" w:type="dxa"/>
          </w:tcPr>
          <w:p w14:paraId="3DA555F1" w14:textId="2512D6A2" w:rsidR="3E29E992" w:rsidRDefault="6FBA850E" w:rsidP="3E29E992">
            <w:r w:rsidRPr="7E8CB635">
              <w:t xml:space="preserve">Regularized </w:t>
            </w:r>
            <w:r w:rsidRPr="11CA29AA">
              <w:t>Regression</w:t>
            </w:r>
          </w:p>
        </w:tc>
        <w:tc>
          <w:tcPr>
            <w:tcW w:w="1872" w:type="dxa"/>
          </w:tcPr>
          <w:p w14:paraId="74709B36" w14:textId="67C98DCC" w:rsidR="3E29E992" w:rsidRDefault="6FBA850E" w:rsidP="3E29E992">
            <w:r w:rsidRPr="11CA29AA">
              <w:t>58.</w:t>
            </w:r>
            <w:r w:rsidRPr="306983A5">
              <w:t>83</w:t>
            </w:r>
          </w:p>
        </w:tc>
        <w:tc>
          <w:tcPr>
            <w:tcW w:w="1872" w:type="dxa"/>
          </w:tcPr>
          <w:p w14:paraId="37645400" w14:textId="533AC6A0" w:rsidR="3E29E992" w:rsidRDefault="6FBA850E" w:rsidP="3E29E992">
            <w:r w:rsidRPr="0C25423C">
              <w:t>0.373</w:t>
            </w:r>
          </w:p>
        </w:tc>
        <w:tc>
          <w:tcPr>
            <w:tcW w:w="1872" w:type="dxa"/>
          </w:tcPr>
          <w:p w14:paraId="0C47896B" w14:textId="2EE5569D" w:rsidR="3E29E992" w:rsidRDefault="6FBA850E" w:rsidP="3E29E992">
            <w:r w:rsidRPr="168886E2">
              <w:t>47.</w:t>
            </w:r>
            <w:r w:rsidRPr="0EE2C4D5">
              <w:t>31</w:t>
            </w:r>
          </w:p>
        </w:tc>
        <w:tc>
          <w:tcPr>
            <w:tcW w:w="1872" w:type="dxa"/>
          </w:tcPr>
          <w:p w14:paraId="0B40AB8E" w14:textId="11771FC6" w:rsidR="3E29E992" w:rsidRDefault="6FBA850E" w:rsidP="3E29E992">
            <w:r w:rsidRPr="45F99D7D">
              <w:t>Simplicity</w:t>
            </w:r>
            <w:r w:rsidRPr="1616907E">
              <w:t xml:space="preserve"> </w:t>
            </w:r>
            <w:r w:rsidRPr="737ADF88">
              <w:t>and stability</w:t>
            </w:r>
          </w:p>
        </w:tc>
      </w:tr>
    </w:tbl>
    <w:p w14:paraId="73634AD5" w14:textId="61B3D961" w:rsidR="772678E9" w:rsidRDefault="772678E9" w:rsidP="772678E9"/>
    <w:p w14:paraId="35258629" w14:textId="288F3464" w:rsidR="001A0C29" w:rsidRDefault="2359F128" w:rsidP="79F5E96A">
      <w:r>
        <w:t>Among the models evaluated, Random Forest Regression produced the strongest predictive performance base</w:t>
      </w:r>
      <w:r w:rsidR="009C3E81">
        <w:t>d</w:t>
      </w:r>
      <w:r>
        <w:t xml:space="preserve"> on RSME and overall stability. </w:t>
      </w:r>
      <w:r w:rsidR="346F753E">
        <w:t>The ensemble structure of the random</w:t>
      </w:r>
      <w:r w:rsidR="1B6C8166">
        <w:t xml:space="preserve"> forest model reduced </w:t>
      </w:r>
      <w:r w:rsidR="06687572">
        <w:t>varian</w:t>
      </w:r>
      <w:r w:rsidR="00516ABA">
        <w:t>ce and improved prediction consistency relative to single regression tree model.</w:t>
      </w:r>
    </w:p>
    <w:p w14:paraId="13BA5CC1" w14:textId="23FCA349" w:rsidR="76DBB673" w:rsidRDefault="001A0C29" w:rsidP="79F5E96A">
      <w:r>
        <w:t xml:space="preserve">Although the Neural Network Regression demonstrated </w:t>
      </w:r>
      <w:r w:rsidR="06687572">
        <w:t>the</w:t>
      </w:r>
      <w:r w:rsidR="7B70ED44">
        <w:t xml:space="preserve"> </w:t>
      </w:r>
      <w:r w:rsidR="1B6C8166">
        <w:t xml:space="preserve">ability to model complex nonlinear relationships, the method was </w:t>
      </w:r>
      <w:r w:rsidR="1C407DC6">
        <w:t>less</w:t>
      </w:r>
      <w:r w:rsidR="1B6C8166">
        <w:t xml:space="preserve"> interpretable than tree-based and </w:t>
      </w:r>
      <w:r>
        <w:t>regularized</w:t>
      </w:r>
      <w:r w:rsidR="1B6C8166">
        <w:t xml:space="preserve"> regression appr</w:t>
      </w:r>
      <w:r>
        <w:t>oaches. In contrast,</w:t>
      </w:r>
      <w:r w:rsidR="1941AB82">
        <w:t xml:space="preserve"> Regularized Linear Regression provided a simpler and more interpretable framework while still maintaining competitive predictive performance.</w:t>
      </w:r>
    </w:p>
    <w:p w14:paraId="59E1A0F6" w14:textId="43838FE8" w:rsidR="001A0C29" w:rsidRPr="001A0C29" w:rsidRDefault="001A0C29" w:rsidP="79F5E96A">
      <w:r>
        <w:t>Overall, the analysis suggests that ensemble learning approaches may provide the most effective balance between predictive accuracy and generalizability.</w:t>
      </w:r>
    </w:p>
    <w:p w14:paraId="785AC8DA" w14:textId="12A37998" w:rsidR="76DBB673" w:rsidRDefault="76DBB673" w:rsidP="79F5E96A">
      <w:r>
        <w:br w:type="page"/>
      </w:r>
    </w:p>
    <w:p w14:paraId="24304047" w14:textId="326EEA61" w:rsidR="7A046B30" w:rsidRDefault="001A0C29" w:rsidP="00FE1B69">
      <w:pPr>
        <w:rPr>
          <w:b/>
          <w:bCs/>
        </w:rPr>
      </w:pPr>
      <w:r>
        <w:rPr>
          <w:b/>
          <w:bCs/>
        </w:rPr>
        <w:lastRenderedPageBreak/>
        <w:t>Part</w:t>
      </w:r>
      <w:r w:rsidR="00B75D44">
        <w:rPr>
          <w:b/>
          <w:bCs/>
        </w:rPr>
        <w:t xml:space="preserve"> </w:t>
      </w:r>
      <w:r>
        <w:rPr>
          <w:b/>
          <w:bCs/>
        </w:rPr>
        <w:t xml:space="preserve">2: </w:t>
      </w:r>
      <w:r w:rsidR="1DFDBC59" w:rsidRPr="79F5E96A">
        <w:rPr>
          <w:b/>
          <w:bCs/>
        </w:rPr>
        <w:t>Predictive Data Mining – Classification</w:t>
      </w:r>
      <w:r w:rsidR="003C02CE">
        <w:rPr>
          <w:b/>
          <w:bCs/>
        </w:rPr>
        <w:t xml:space="preserve"> Analysis on Cellphone Churn Data</w:t>
      </w:r>
    </w:p>
    <w:p w14:paraId="07501775" w14:textId="681A57B3" w:rsidR="003C02CE" w:rsidRDefault="003C02CE" w:rsidP="00FE1B69">
      <w:pPr>
        <w:rPr>
          <w:b/>
          <w:bCs/>
        </w:rPr>
      </w:pPr>
      <w:r>
        <w:rPr>
          <w:b/>
          <w:bCs/>
        </w:rPr>
        <w:t>Introduction</w:t>
      </w:r>
    </w:p>
    <w:p w14:paraId="793EA54F" w14:textId="41BFC6BE" w:rsidR="003C02CE" w:rsidRDefault="00F50CB5" w:rsidP="00FE1B69">
      <w:r w:rsidRPr="00F50CB5">
        <w:t>The pur</w:t>
      </w:r>
      <w:r>
        <w:t>pose of this analysis was to evaluate multiple classification techniques for predicting cus</w:t>
      </w:r>
      <w:r w:rsidR="00635DE6">
        <w:t>tomer churn within a telecommunications dataset. Customer churn prediction is important because it allows organizations to identify</w:t>
      </w:r>
      <w:r w:rsidR="00074EBE">
        <w:t xml:space="preserve"> customers</w:t>
      </w:r>
      <w:r w:rsidR="00B173AC">
        <w:t xml:space="preserve"> at risk of leaving and proactively implement retention strategies. The analysis compared several predictive classification methods to determine which model produced the strongest classification performance.</w:t>
      </w:r>
    </w:p>
    <w:p w14:paraId="0AB868FA" w14:textId="5A1D16CE" w:rsidR="00B173AC" w:rsidRDefault="00165562" w:rsidP="00FE1B69">
      <w:pPr>
        <w:rPr>
          <w:rFonts w:ascii="Times New Roman" w:eastAsia="Times New Roman" w:hAnsi="Times New Roman" w:cs="Times New Roman"/>
          <w:i/>
          <w:iCs/>
        </w:rPr>
      </w:pPr>
      <w:r>
        <w:rPr>
          <w:rFonts w:ascii="Times New Roman" w:eastAsia="Times New Roman" w:hAnsi="Times New Roman" w:cs="Times New Roman"/>
          <w:i/>
          <w:iCs/>
        </w:rPr>
        <w:t>Data Overview</w:t>
      </w:r>
    </w:p>
    <w:p w14:paraId="1EA8B747" w14:textId="2C5E2542" w:rsidR="00165562" w:rsidRDefault="00165562" w:rsidP="00FE1B69">
      <w:pPr>
        <w:rPr>
          <w:rFonts w:ascii="Times New Roman" w:eastAsia="Times New Roman" w:hAnsi="Times New Roman" w:cs="Times New Roman"/>
        </w:rPr>
      </w:pPr>
      <w:r>
        <w:rPr>
          <w:rFonts w:ascii="Times New Roman" w:eastAsia="Times New Roman" w:hAnsi="Times New Roman" w:cs="Times New Roman"/>
        </w:rPr>
        <w:t>The dataset analyzed was cellphonechurn.csv, which contained customer account information, usage behavior, and service characteristics. The target variable is Churn (Yes/No). The predictor</w:t>
      </w:r>
      <w:r w:rsidR="003715FA">
        <w:rPr>
          <w:rFonts w:ascii="Times New Roman" w:eastAsia="Times New Roman" w:hAnsi="Times New Roman" w:cs="Times New Roman"/>
        </w:rPr>
        <w:t xml:space="preserve"> variables include examples such as </w:t>
      </w:r>
      <w:proofErr w:type="spellStart"/>
      <w:r w:rsidR="003715FA">
        <w:rPr>
          <w:rFonts w:ascii="Times New Roman" w:eastAsia="Times New Roman" w:hAnsi="Times New Roman" w:cs="Times New Roman"/>
        </w:rPr>
        <w:t>AccountWeeks</w:t>
      </w:r>
      <w:proofErr w:type="spellEnd"/>
      <w:r w:rsidR="003715FA">
        <w:rPr>
          <w:rFonts w:ascii="Times New Roman" w:eastAsia="Times New Roman" w:hAnsi="Times New Roman" w:cs="Times New Roman"/>
        </w:rPr>
        <w:t xml:space="preserve">, </w:t>
      </w:r>
      <w:proofErr w:type="spellStart"/>
      <w:r w:rsidR="003715FA">
        <w:rPr>
          <w:rFonts w:ascii="Times New Roman" w:eastAsia="Times New Roman" w:hAnsi="Times New Roman" w:cs="Times New Roman"/>
        </w:rPr>
        <w:t>ContractRenewal</w:t>
      </w:r>
      <w:proofErr w:type="spellEnd"/>
      <w:r w:rsidR="003715FA">
        <w:rPr>
          <w:rFonts w:ascii="Times New Roman" w:eastAsia="Times New Roman" w:hAnsi="Times New Roman" w:cs="Times New Roman"/>
        </w:rPr>
        <w:t xml:space="preserve">, </w:t>
      </w:r>
      <w:proofErr w:type="spellStart"/>
      <w:r w:rsidR="003715FA">
        <w:rPr>
          <w:rFonts w:ascii="Times New Roman" w:eastAsia="Times New Roman" w:hAnsi="Times New Roman" w:cs="Times New Roman"/>
        </w:rPr>
        <w:t>DataPlan</w:t>
      </w:r>
      <w:proofErr w:type="spellEnd"/>
      <w:r w:rsidR="003715FA">
        <w:rPr>
          <w:rFonts w:ascii="Times New Roman" w:eastAsia="Times New Roman" w:hAnsi="Times New Roman" w:cs="Times New Roman"/>
        </w:rPr>
        <w:t xml:space="preserve">, </w:t>
      </w:r>
      <w:proofErr w:type="spellStart"/>
      <w:r w:rsidR="003715FA">
        <w:rPr>
          <w:rFonts w:ascii="Times New Roman" w:eastAsia="Times New Roman" w:hAnsi="Times New Roman" w:cs="Times New Roman"/>
        </w:rPr>
        <w:t>DataUsage</w:t>
      </w:r>
      <w:proofErr w:type="spellEnd"/>
      <w:r w:rsidR="003715FA">
        <w:rPr>
          <w:rFonts w:ascii="Times New Roman" w:eastAsia="Times New Roman" w:hAnsi="Times New Roman" w:cs="Times New Roman"/>
        </w:rPr>
        <w:t xml:space="preserve">, </w:t>
      </w:r>
      <w:proofErr w:type="spellStart"/>
      <w:r w:rsidR="003715FA">
        <w:rPr>
          <w:rFonts w:ascii="Times New Roman" w:eastAsia="Times New Roman" w:hAnsi="Times New Roman" w:cs="Times New Roman"/>
        </w:rPr>
        <w:t>CustServCalls</w:t>
      </w:r>
      <w:proofErr w:type="spellEnd"/>
      <w:r w:rsidR="003715FA">
        <w:rPr>
          <w:rFonts w:ascii="Times New Roman" w:eastAsia="Times New Roman" w:hAnsi="Times New Roman" w:cs="Times New Roman"/>
        </w:rPr>
        <w:t xml:space="preserve">, </w:t>
      </w:r>
      <w:proofErr w:type="spellStart"/>
      <w:r w:rsidR="003715FA">
        <w:rPr>
          <w:rFonts w:ascii="Times New Roman" w:eastAsia="Times New Roman" w:hAnsi="Times New Roman" w:cs="Times New Roman"/>
        </w:rPr>
        <w:t>DayMins</w:t>
      </w:r>
      <w:proofErr w:type="spellEnd"/>
      <w:r w:rsidR="003715FA">
        <w:rPr>
          <w:rFonts w:ascii="Times New Roman" w:eastAsia="Times New Roman" w:hAnsi="Times New Roman" w:cs="Times New Roman"/>
        </w:rPr>
        <w:t xml:space="preserve">, </w:t>
      </w:r>
      <w:proofErr w:type="spellStart"/>
      <w:r w:rsidR="003715FA">
        <w:rPr>
          <w:rFonts w:ascii="Times New Roman" w:eastAsia="Times New Roman" w:hAnsi="Times New Roman" w:cs="Times New Roman"/>
        </w:rPr>
        <w:t>DayCalls</w:t>
      </w:r>
      <w:proofErr w:type="spellEnd"/>
      <w:r w:rsidR="003715FA">
        <w:rPr>
          <w:rFonts w:ascii="Times New Roman" w:eastAsia="Times New Roman" w:hAnsi="Times New Roman" w:cs="Times New Roman"/>
        </w:rPr>
        <w:t xml:space="preserve">, </w:t>
      </w:r>
      <w:proofErr w:type="spellStart"/>
      <w:r w:rsidR="003715FA">
        <w:rPr>
          <w:rFonts w:ascii="Times New Roman" w:eastAsia="Times New Roman" w:hAnsi="Times New Roman" w:cs="Times New Roman"/>
        </w:rPr>
        <w:t>MonthlyCharge</w:t>
      </w:r>
      <w:proofErr w:type="spellEnd"/>
      <w:r w:rsidR="003715FA">
        <w:rPr>
          <w:rFonts w:ascii="Times New Roman" w:eastAsia="Times New Roman" w:hAnsi="Times New Roman" w:cs="Times New Roman"/>
        </w:rPr>
        <w:t xml:space="preserve">, </w:t>
      </w:r>
      <w:proofErr w:type="spellStart"/>
      <w:r w:rsidR="003715FA">
        <w:rPr>
          <w:rFonts w:ascii="Times New Roman" w:eastAsia="Times New Roman" w:hAnsi="Times New Roman" w:cs="Times New Roman"/>
        </w:rPr>
        <w:t>OverageFee</w:t>
      </w:r>
      <w:proofErr w:type="spellEnd"/>
      <w:r w:rsidR="003715FA">
        <w:rPr>
          <w:rFonts w:ascii="Times New Roman" w:eastAsia="Times New Roman" w:hAnsi="Times New Roman" w:cs="Times New Roman"/>
        </w:rPr>
        <w:t xml:space="preserve">, and </w:t>
      </w:r>
      <w:proofErr w:type="spellStart"/>
      <w:r w:rsidR="003715FA">
        <w:rPr>
          <w:rFonts w:ascii="Times New Roman" w:eastAsia="Times New Roman" w:hAnsi="Times New Roman" w:cs="Times New Roman"/>
        </w:rPr>
        <w:t>RoamMins</w:t>
      </w:r>
      <w:proofErr w:type="spellEnd"/>
      <w:r w:rsidR="003715FA">
        <w:rPr>
          <w:rFonts w:ascii="Times New Roman" w:eastAsia="Times New Roman" w:hAnsi="Times New Roman" w:cs="Times New Roman"/>
        </w:rPr>
        <w:t>. The Customer variable was treated as an identifie</w:t>
      </w:r>
      <w:r w:rsidR="00294DA3">
        <w:rPr>
          <w:rFonts w:ascii="Times New Roman" w:eastAsia="Times New Roman" w:hAnsi="Times New Roman" w:cs="Times New Roman"/>
        </w:rPr>
        <w:t>r and excluded from modeling.</w:t>
      </w:r>
    </w:p>
    <w:p w14:paraId="3FE4D135" w14:textId="38EBA3CC" w:rsidR="00294DA3" w:rsidRDefault="000E4332" w:rsidP="00FE1B69">
      <w:pPr>
        <w:rPr>
          <w:rFonts w:ascii="Times New Roman" w:eastAsia="Times New Roman" w:hAnsi="Times New Roman" w:cs="Times New Roman"/>
          <w:i/>
          <w:iCs/>
        </w:rPr>
      </w:pPr>
      <w:r>
        <w:rPr>
          <w:rFonts w:ascii="Times New Roman" w:eastAsia="Times New Roman" w:hAnsi="Times New Roman" w:cs="Times New Roman"/>
          <w:i/>
          <w:iCs/>
        </w:rPr>
        <w:t>Data Preparation</w:t>
      </w:r>
    </w:p>
    <w:p w14:paraId="3052E00A" w14:textId="30BFF58E" w:rsidR="000E4332" w:rsidRDefault="000E4332" w:rsidP="00FE1B69">
      <w:pPr>
        <w:rPr>
          <w:rFonts w:ascii="Times New Roman" w:eastAsia="Times New Roman" w:hAnsi="Times New Roman" w:cs="Times New Roman"/>
        </w:rPr>
      </w:pPr>
      <w:r>
        <w:rPr>
          <w:rFonts w:ascii="Times New Roman" w:eastAsia="Times New Roman" w:hAnsi="Times New Roman" w:cs="Times New Roman"/>
        </w:rPr>
        <w:t xml:space="preserve">The dataset was randomly partitioned into 80% training data and 20% testing data. </w:t>
      </w:r>
      <w:r w:rsidR="005C65EC">
        <w:rPr>
          <w:rFonts w:ascii="Times New Roman" w:eastAsia="Times New Roman" w:hAnsi="Times New Roman" w:cs="Times New Roman"/>
        </w:rPr>
        <w:t>The training process incorporated 10-fold cross validation, parameter tuning, variable scaling where appropriate, and dummy encoding for categorical variables where necessary.</w:t>
      </w:r>
      <w:r w:rsidR="00C45629">
        <w:rPr>
          <w:rFonts w:ascii="Times New Roman" w:eastAsia="Times New Roman" w:hAnsi="Times New Roman" w:cs="Times New Roman"/>
        </w:rPr>
        <w:t xml:space="preserve"> </w:t>
      </w:r>
    </w:p>
    <w:p w14:paraId="5126DF96" w14:textId="493B8E6E" w:rsidR="00C45629" w:rsidRDefault="00C45629" w:rsidP="00FE1B69">
      <w:pPr>
        <w:rPr>
          <w:rFonts w:ascii="Times New Roman" w:eastAsia="Times New Roman" w:hAnsi="Times New Roman" w:cs="Times New Roman"/>
        </w:rPr>
      </w:pPr>
      <w:r>
        <w:rPr>
          <w:rFonts w:ascii="Times New Roman" w:eastAsia="Times New Roman" w:hAnsi="Times New Roman" w:cs="Times New Roman"/>
        </w:rPr>
        <w:t>The models evaluated logistic regression classification, k-Nearest Neighbors cl</w:t>
      </w:r>
      <w:r w:rsidR="00DA5044">
        <w:rPr>
          <w:rFonts w:ascii="Times New Roman" w:eastAsia="Times New Roman" w:hAnsi="Times New Roman" w:cs="Times New Roman"/>
        </w:rPr>
        <w:t>assification, classification tree, random forest classification, and neural network</w:t>
      </w:r>
      <w:r w:rsidR="00126CE0">
        <w:rPr>
          <w:rFonts w:ascii="Times New Roman" w:eastAsia="Times New Roman" w:hAnsi="Times New Roman" w:cs="Times New Roman"/>
        </w:rPr>
        <w:t xml:space="preserve"> classification.</w:t>
      </w:r>
    </w:p>
    <w:p w14:paraId="387FEF5A" w14:textId="29D410F9" w:rsidR="00126CE0" w:rsidRDefault="00126CE0" w:rsidP="00FE1B69">
      <w:pPr>
        <w:rPr>
          <w:rFonts w:ascii="Times New Roman" w:eastAsia="Times New Roman" w:hAnsi="Times New Roman" w:cs="Times New Roman"/>
          <w:b/>
          <w:bCs/>
        </w:rPr>
      </w:pPr>
      <w:r>
        <w:rPr>
          <w:rFonts w:ascii="Times New Roman" w:eastAsia="Times New Roman" w:hAnsi="Times New Roman" w:cs="Times New Roman"/>
          <w:b/>
          <w:bCs/>
        </w:rPr>
        <w:t>Logistic Regression Classification</w:t>
      </w:r>
    </w:p>
    <w:p w14:paraId="3C0E985D" w14:textId="5E7EE224" w:rsidR="009F505F" w:rsidRDefault="00612C05" w:rsidP="00FE1B69">
      <w:pPr>
        <w:rPr>
          <w:rFonts w:ascii="Times New Roman" w:eastAsia="Times New Roman" w:hAnsi="Times New Roman" w:cs="Times New Roman"/>
          <w:i/>
          <w:iCs/>
        </w:rPr>
      </w:pPr>
      <w:r>
        <w:rPr>
          <w:rFonts w:ascii="Times New Roman" w:eastAsia="Times New Roman" w:hAnsi="Times New Roman" w:cs="Times New Roman"/>
          <w:i/>
          <w:iCs/>
        </w:rPr>
        <w:t>Method Overview</w:t>
      </w:r>
    </w:p>
    <w:p w14:paraId="1CBE1417" w14:textId="27D9E90D" w:rsidR="002C182B" w:rsidRDefault="0093466B" w:rsidP="00FE1B69">
      <w:pPr>
        <w:rPr>
          <w:rFonts w:ascii="Times New Roman" w:eastAsia="Times New Roman" w:hAnsi="Times New Roman" w:cs="Times New Roman"/>
        </w:rPr>
      </w:pPr>
      <w:r>
        <w:rPr>
          <w:rFonts w:ascii="Times New Roman" w:eastAsia="Times New Roman" w:hAnsi="Times New Roman" w:cs="Times New Roman"/>
        </w:rPr>
        <w:t>Logistic Regression is a statistical classification method used to estimate the probability of a binary outcome. The model predicts churn probability using a logistic transformation that constrains predicted values between 0 and 1.</w:t>
      </w:r>
    </w:p>
    <w:p w14:paraId="59D3E709" w14:textId="56B804F5" w:rsidR="00583CE9" w:rsidRPr="002C182B" w:rsidRDefault="00583CE9" w:rsidP="00FE1B69">
      <w:pPr>
        <w:rPr>
          <w:rFonts w:ascii="Times New Roman" w:eastAsia="Times New Roman" w:hAnsi="Times New Roman" w:cs="Times New Roman"/>
        </w:rPr>
      </w:pPr>
      <w:r>
        <w:rPr>
          <w:rFonts w:ascii="Times New Roman" w:eastAsia="Times New Roman" w:hAnsi="Times New Roman" w:cs="Times New Roman"/>
        </w:rPr>
        <w:t xml:space="preserve">The method produces interpretable coefficient relationships which makes it widely used in </w:t>
      </w:r>
      <w:r w:rsidR="00867C93">
        <w:rPr>
          <w:rFonts w:ascii="Times New Roman" w:eastAsia="Times New Roman" w:hAnsi="Times New Roman" w:cs="Times New Roman"/>
        </w:rPr>
        <w:t>business analytics and even customer retention modeling.</w:t>
      </w:r>
    </w:p>
    <w:p w14:paraId="25526074" w14:textId="41789A10" w:rsidR="00612C05" w:rsidRDefault="00612C05" w:rsidP="00FE1B69">
      <w:pPr>
        <w:rPr>
          <w:rFonts w:ascii="Times New Roman" w:eastAsia="Times New Roman" w:hAnsi="Times New Roman" w:cs="Times New Roman"/>
          <w:i/>
          <w:iCs/>
        </w:rPr>
      </w:pPr>
      <w:r>
        <w:rPr>
          <w:rFonts w:ascii="Times New Roman" w:eastAsia="Times New Roman" w:hAnsi="Times New Roman" w:cs="Times New Roman"/>
          <w:i/>
          <w:iCs/>
        </w:rPr>
        <w:t>Analysis Procedure</w:t>
      </w:r>
    </w:p>
    <w:p w14:paraId="47A4059F" w14:textId="4303845F" w:rsidR="00867C93" w:rsidRDefault="00867C93" w:rsidP="00FE1B69">
      <w:pPr>
        <w:rPr>
          <w:rFonts w:ascii="Times New Roman" w:eastAsia="Times New Roman" w:hAnsi="Times New Roman" w:cs="Times New Roman"/>
        </w:rPr>
      </w:pPr>
      <w:r>
        <w:rPr>
          <w:rFonts w:ascii="Times New Roman" w:eastAsia="Times New Roman" w:hAnsi="Times New Roman" w:cs="Times New Roman"/>
        </w:rPr>
        <w:t xml:space="preserve">The Logistic Regression model was trained using the 80% training dataset with 10-fold validation. </w:t>
      </w:r>
      <w:r w:rsidR="00422501">
        <w:rPr>
          <w:rFonts w:ascii="Times New Roman" w:eastAsia="Times New Roman" w:hAnsi="Times New Roman" w:cs="Times New Roman"/>
        </w:rPr>
        <w:t>Predictor variables related to customer account behavior, service usage, and customer service activity were used to estimate church probability.</w:t>
      </w:r>
    </w:p>
    <w:p w14:paraId="2CADE1E2" w14:textId="1950F52D" w:rsidR="00422501" w:rsidRPr="00867C93" w:rsidRDefault="00422501" w:rsidP="00FE1B69">
      <w:pPr>
        <w:rPr>
          <w:rFonts w:ascii="Times New Roman" w:eastAsia="Times New Roman" w:hAnsi="Times New Roman" w:cs="Times New Roman"/>
        </w:rPr>
      </w:pPr>
      <w:r>
        <w:rPr>
          <w:rFonts w:ascii="Times New Roman" w:eastAsia="Times New Roman" w:hAnsi="Times New Roman" w:cs="Times New Roman"/>
        </w:rPr>
        <w:t>Model performanc</w:t>
      </w:r>
      <w:r w:rsidR="00261DF4">
        <w:rPr>
          <w:rFonts w:ascii="Times New Roman" w:eastAsia="Times New Roman" w:hAnsi="Times New Roman" w:cs="Times New Roman"/>
        </w:rPr>
        <w:t>e was evaluated using ROC curves, AUC metrics, and lift curves.</w:t>
      </w:r>
    </w:p>
    <w:p w14:paraId="07E039B4" w14:textId="43F83FE3" w:rsidR="00612C05" w:rsidRDefault="00612C05" w:rsidP="00FE1B69">
      <w:pPr>
        <w:rPr>
          <w:rFonts w:ascii="Times New Roman" w:eastAsia="Times New Roman" w:hAnsi="Times New Roman" w:cs="Times New Roman"/>
          <w:i/>
          <w:iCs/>
        </w:rPr>
      </w:pPr>
      <w:r>
        <w:rPr>
          <w:rFonts w:ascii="Times New Roman" w:eastAsia="Times New Roman" w:hAnsi="Times New Roman" w:cs="Times New Roman"/>
          <w:i/>
          <w:iCs/>
        </w:rPr>
        <w:t>Summary Results</w:t>
      </w:r>
    </w:p>
    <w:p w14:paraId="133DD901" w14:textId="7E99EF33" w:rsidR="00261DF4" w:rsidRPr="00261DF4" w:rsidRDefault="00261DF4" w:rsidP="00FE1B69">
      <w:pPr>
        <w:rPr>
          <w:rFonts w:ascii="Times New Roman" w:eastAsia="Times New Roman" w:hAnsi="Times New Roman" w:cs="Times New Roman"/>
        </w:rPr>
      </w:pPr>
      <w:r>
        <w:rPr>
          <w:rFonts w:ascii="Times New Roman" w:eastAsia="Times New Roman" w:hAnsi="Times New Roman" w:cs="Times New Roman"/>
        </w:rPr>
        <w:lastRenderedPageBreak/>
        <w:t xml:space="preserve">The Logistic Regression model achieved an AUC of 0.825. </w:t>
      </w:r>
      <w:r w:rsidR="00730E84">
        <w:rPr>
          <w:rFonts w:ascii="Times New Roman" w:eastAsia="Times New Roman" w:hAnsi="Times New Roman" w:cs="Times New Roman"/>
        </w:rPr>
        <w:t>The ROC curve demonstrated strong classification capability relative to random guessing, while the lift curve indicated meaningful improvement in identifying likely churn customers compared to baseline selection methods.</w:t>
      </w:r>
    </w:p>
    <w:p w14:paraId="67371C6F" w14:textId="5B642BDD" w:rsidR="00612C05" w:rsidRDefault="00612C05" w:rsidP="00FE1B69">
      <w:pPr>
        <w:rPr>
          <w:rFonts w:ascii="Times New Roman" w:eastAsia="Times New Roman" w:hAnsi="Times New Roman" w:cs="Times New Roman"/>
          <w:i/>
          <w:iCs/>
        </w:rPr>
      </w:pPr>
      <w:r>
        <w:rPr>
          <w:rFonts w:ascii="Times New Roman" w:eastAsia="Times New Roman" w:hAnsi="Times New Roman" w:cs="Times New Roman"/>
          <w:i/>
          <w:iCs/>
        </w:rPr>
        <w:t>Plots</w:t>
      </w:r>
      <w:r w:rsidR="00E24A76">
        <w:rPr>
          <w:rFonts w:ascii="Times New Roman" w:eastAsia="Times New Roman" w:hAnsi="Times New Roman" w:cs="Times New Roman"/>
          <w:i/>
          <w:iCs/>
        </w:rPr>
        <w:t>: ROC-AUC &amp; Lift Curve</w:t>
      </w:r>
      <w:r w:rsidR="00EC4215">
        <w:rPr>
          <w:rFonts w:ascii="Times New Roman" w:eastAsia="Times New Roman" w:hAnsi="Times New Roman" w:cs="Times New Roman"/>
          <w:i/>
          <w:iCs/>
        </w:rPr>
        <w:t>s</w:t>
      </w:r>
    </w:p>
    <w:p w14:paraId="2E125A4A" w14:textId="23E20B36" w:rsidR="00F527AD" w:rsidRDefault="00B87FA6" w:rsidP="00FE1B69">
      <w:pPr>
        <w:rPr>
          <w:rFonts w:ascii="Times New Roman" w:eastAsia="Times New Roman" w:hAnsi="Times New Roman" w:cs="Times New Roman"/>
          <w:i/>
          <w:iCs/>
        </w:rPr>
      </w:pPr>
      <w:r>
        <w:rPr>
          <w:rFonts w:ascii="Times New Roman" w:eastAsia="Times New Roman" w:hAnsi="Times New Roman" w:cs="Times New Roman"/>
          <w:i/>
          <w:iCs/>
          <w:noProof/>
        </w:rPr>
        <w:drawing>
          <wp:inline distT="0" distB="0" distL="0" distR="0" wp14:anchorId="07786041" wp14:editId="56BD9F14">
            <wp:extent cx="3048000" cy="3048000"/>
            <wp:effectExtent l="0" t="0" r="0" b="0"/>
            <wp:docPr id="305094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94491" name="Picture 305094491"/>
                    <pic:cNvPicPr/>
                  </pic:nvPicPr>
                  <pic:blipFill>
                    <a:blip r:embed="rId10">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Pr>
          <w:rFonts w:ascii="Times New Roman" w:eastAsia="Times New Roman" w:hAnsi="Times New Roman" w:cs="Times New Roman"/>
          <w:i/>
          <w:iCs/>
          <w:noProof/>
        </w:rPr>
        <w:drawing>
          <wp:inline distT="0" distB="0" distL="0" distR="0" wp14:anchorId="31D4D003" wp14:editId="438CAE16">
            <wp:extent cx="3048000" cy="3048000"/>
            <wp:effectExtent l="0" t="0" r="0" b="0"/>
            <wp:docPr id="635589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89489" name="Picture 635589489"/>
                    <pic:cNvPicPr/>
                  </pic:nvPicPr>
                  <pic:blipFill>
                    <a:blip r:embed="rId1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40351486" w14:textId="799620C8" w:rsidR="00612C05" w:rsidRDefault="00612C05" w:rsidP="00FE1B69">
      <w:pPr>
        <w:rPr>
          <w:rFonts w:ascii="Times New Roman" w:eastAsia="Times New Roman" w:hAnsi="Times New Roman" w:cs="Times New Roman"/>
          <w:i/>
          <w:iCs/>
        </w:rPr>
      </w:pPr>
      <w:r>
        <w:rPr>
          <w:rFonts w:ascii="Times New Roman" w:eastAsia="Times New Roman" w:hAnsi="Times New Roman" w:cs="Times New Roman"/>
          <w:i/>
          <w:iCs/>
        </w:rPr>
        <w:t>Interpretation</w:t>
      </w:r>
    </w:p>
    <w:p w14:paraId="0FA352D6" w14:textId="5385E953" w:rsidR="00B87FA6" w:rsidRDefault="00B87FA6" w:rsidP="00FE1B69">
      <w:pPr>
        <w:rPr>
          <w:rFonts w:ascii="Times New Roman" w:eastAsia="Times New Roman" w:hAnsi="Times New Roman" w:cs="Times New Roman"/>
        </w:rPr>
      </w:pPr>
      <w:r>
        <w:rPr>
          <w:rFonts w:ascii="Times New Roman" w:eastAsia="Times New Roman" w:hAnsi="Times New Roman" w:cs="Times New Roman"/>
        </w:rPr>
        <w:t>The Logistic</w:t>
      </w:r>
      <w:r w:rsidR="0080742E">
        <w:rPr>
          <w:rFonts w:ascii="Times New Roman" w:eastAsia="Times New Roman" w:hAnsi="Times New Roman" w:cs="Times New Roman"/>
        </w:rPr>
        <w:t xml:space="preserve"> Regression model demonstrated strong predictive performance while maintaining high interpretability. The model effectively separated churn and non-churn customers and </w:t>
      </w:r>
      <w:r w:rsidR="0080742E">
        <w:rPr>
          <w:rFonts w:ascii="Times New Roman" w:eastAsia="Times New Roman" w:hAnsi="Times New Roman" w:cs="Times New Roman"/>
        </w:rPr>
        <w:lastRenderedPageBreak/>
        <w:t>provided</w:t>
      </w:r>
      <w:r w:rsidR="008540D4">
        <w:rPr>
          <w:rFonts w:ascii="Times New Roman" w:eastAsia="Times New Roman" w:hAnsi="Times New Roman" w:cs="Times New Roman"/>
        </w:rPr>
        <w:t xml:space="preserve"> insight into the relationships between customer behavior variables and churn probability.</w:t>
      </w:r>
    </w:p>
    <w:p w14:paraId="7B394543" w14:textId="78467A6A" w:rsidR="008540D4" w:rsidRPr="00B87FA6" w:rsidRDefault="008540D4" w:rsidP="00FE1B69">
      <w:pPr>
        <w:rPr>
          <w:rFonts w:ascii="Times New Roman" w:eastAsia="Times New Roman" w:hAnsi="Times New Roman" w:cs="Times New Roman"/>
        </w:rPr>
      </w:pPr>
      <w:r>
        <w:rPr>
          <w:rFonts w:ascii="Times New Roman" w:eastAsia="Times New Roman" w:hAnsi="Times New Roman" w:cs="Times New Roman"/>
        </w:rPr>
        <w:t xml:space="preserve">Although more advanced </w:t>
      </w:r>
      <w:r w:rsidR="005671B1">
        <w:rPr>
          <w:rFonts w:ascii="Times New Roman" w:eastAsia="Times New Roman" w:hAnsi="Times New Roman" w:cs="Times New Roman"/>
        </w:rPr>
        <w:t>machine learning models produced slightly strong predictive performance, logistic regression remained valuable because of its simplicity and business interpretability.</w:t>
      </w:r>
    </w:p>
    <w:p w14:paraId="41603B03" w14:textId="4D31E1D9" w:rsidR="00126CE0" w:rsidRDefault="00126CE0" w:rsidP="00FE1B69">
      <w:pPr>
        <w:rPr>
          <w:rFonts w:ascii="Times New Roman" w:eastAsia="Times New Roman" w:hAnsi="Times New Roman" w:cs="Times New Roman"/>
          <w:b/>
          <w:bCs/>
        </w:rPr>
      </w:pPr>
      <w:r>
        <w:rPr>
          <w:rFonts w:ascii="Times New Roman" w:eastAsia="Times New Roman" w:hAnsi="Times New Roman" w:cs="Times New Roman"/>
          <w:b/>
          <w:bCs/>
        </w:rPr>
        <w:t>k-Nearest Neighbors Classification</w:t>
      </w:r>
    </w:p>
    <w:p w14:paraId="4E51031C"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Method Overview</w:t>
      </w:r>
    </w:p>
    <w:p w14:paraId="67851ED1" w14:textId="218DA709" w:rsidR="004151A1" w:rsidRPr="004151A1" w:rsidRDefault="004151A1" w:rsidP="00D4718B">
      <w:pPr>
        <w:rPr>
          <w:rFonts w:ascii="Times New Roman" w:eastAsia="Times New Roman" w:hAnsi="Times New Roman" w:cs="Times New Roman"/>
        </w:rPr>
      </w:pPr>
      <w:r>
        <w:rPr>
          <w:rFonts w:ascii="Times New Roman" w:eastAsia="Times New Roman" w:hAnsi="Times New Roman" w:cs="Times New Roman"/>
        </w:rPr>
        <w:t>k-N</w:t>
      </w:r>
      <w:r w:rsidR="001C27CF">
        <w:rPr>
          <w:rFonts w:ascii="Times New Roman" w:eastAsia="Times New Roman" w:hAnsi="Times New Roman" w:cs="Times New Roman"/>
        </w:rPr>
        <w:t>earest Neighbors Classification is a nonparametric machine learning method that classifies observations based on the majority class</w:t>
      </w:r>
      <w:r w:rsidR="002100AA">
        <w:rPr>
          <w:rFonts w:ascii="Times New Roman" w:eastAsia="Times New Roman" w:hAnsi="Times New Roman" w:cs="Times New Roman"/>
        </w:rPr>
        <w:t xml:space="preserve"> among neighboring observations within feature space.</w:t>
      </w:r>
      <w:r w:rsidR="00887F62">
        <w:rPr>
          <w:rFonts w:ascii="Times New Roman" w:eastAsia="Times New Roman" w:hAnsi="Times New Roman" w:cs="Times New Roman"/>
        </w:rPr>
        <w:t xml:space="preserve"> The method relies heavily on distance calculations; therefore, predictor variables were standardized prior to training.</w:t>
      </w:r>
    </w:p>
    <w:p w14:paraId="14F131B3"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Analysis Procedure</w:t>
      </w:r>
    </w:p>
    <w:p w14:paraId="0C9A1486" w14:textId="33C8315C" w:rsidR="00887F62" w:rsidRDefault="00887F62" w:rsidP="00D4718B">
      <w:pPr>
        <w:rPr>
          <w:rFonts w:ascii="Times New Roman" w:eastAsia="Times New Roman" w:hAnsi="Times New Roman" w:cs="Times New Roman"/>
        </w:rPr>
      </w:pPr>
      <w:r>
        <w:rPr>
          <w:rFonts w:ascii="Times New Roman" w:eastAsia="Times New Roman" w:hAnsi="Times New Roman" w:cs="Times New Roman"/>
        </w:rPr>
        <w:t xml:space="preserve">The k-NN Classification model was trained using the 80% training dataset with 10-fold cross-validation. Multiple values of k were evaluated to </w:t>
      </w:r>
      <w:r w:rsidR="003E4C2C">
        <w:rPr>
          <w:rFonts w:ascii="Times New Roman" w:eastAsia="Times New Roman" w:hAnsi="Times New Roman" w:cs="Times New Roman"/>
        </w:rPr>
        <w:t xml:space="preserve">determine the optimal neighborhood size. </w:t>
      </w:r>
    </w:p>
    <w:p w14:paraId="6B9968C7" w14:textId="5D3F6B2A" w:rsidR="003E4C2C" w:rsidRPr="00887F62" w:rsidRDefault="003E4C2C" w:rsidP="00D4718B">
      <w:pPr>
        <w:rPr>
          <w:rFonts w:ascii="Times New Roman" w:eastAsia="Times New Roman" w:hAnsi="Times New Roman" w:cs="Times New Roman"/>
        </w:rPr>
      </w:pPr>
      <w:r>
        <w:rPr>
          <w:rFonts w:ascii="Times New Roman" w:eastAsia="Times New Roman" w:hAnsi="Times New Roman" w:cs="Times New Roman"/>
        </w:rPr>
        <w:t xml:space="preserve">Two tuning analyses were generated: subset variable tuning and all variable tuning. </w:t>
      </w:r>
      <w:r w:rsidR="009A36B5">
        <w:rPr>
          <w:rFonts w:ascii="Times New Roman" w:eastAsia="Times New Roman" w:hAnsi="Times New Roman" w:cs="Times New Roman"/>
        </w:rPr>
        <w:t>ROC and lift curves were used to evaluate classification performance.</w:t>
      </w:r>
    </w:p>
    <w:p w14:paraId="040C626B"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Summary Results</w:t>
      </w:r>
    </w:p>
    <w:p w14:paraId="2A12D94D" w14:textId="2984137F" w:rsidR="009A36B5" w:rsidRPr="009A36B5" w:rsidRDefault="00CC5101" w:rsidP="00D4718B">
      <w:pPr>
        <w:rPr>
          <w:rFonts w:ascii="Times New Roman" w:eastAsia="Times New Roman" w:hAnsi="Times New Roman" w:cs="Times New Roman"/>
        </w:rPr>
      </w:pPr>
      <w:r>
        <w:rPr>
          <w:rFonts w:ascii="Times New Roman" w:eastAsia="Times New Roman" w:hAnsi="Times New Roman" w:cs="Times New Roman"/>
        </w:rPr>
        <w:t>The k-NN Classification model achieved: AUC =0.879. The tuning plots demonstrated improved classification performance as neighborhood size increased before stabilizing near the optimal value.</w:t>
      </w:r>
    </w:p>
    <w:p w14:paraId="4D2FA313" w14:textId="671BFC1A" w:rsidR="00D67AE6"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Plots</w:t>
      </w:r>
      <w:r w:rsidR="00D67AE6">
        <w:rPr>
          <w:rFonts w:ascii="Times New Roman" w:eastAsia="Times New Roman" w:hAnsi="Times New Roman" w:cs="Times New Roman"/>
          <w:i/>
          <w:iCs/>
        </w:rPr>
        <w:t>:</w:t>
      </w:r>
      <w:r w:rsidR="00D67AE6" w:rsidRPr="00D67AE6">
        <w:rPr>
          <w:rFonts w:ascii="Times New Roman" w:eastAsia="Times New Roman" w:hAnsi="Times New Roman" w:cs="Times New Roman"/>
          <w:i/>
          <w:iCs/>
        </w:rPr>
        <w:t xml:space="preserve"> </w:t>
      </w:r>
      <w:r w:rsidR="00D67AE6">
        <w:rPr>
          <w:rFonts w:ascii="Times New Roman" w:eastAsia="Times New Roman" w:hAnsi="Times New Roman" w:cs="Times New Roman"/>
          <w:i/>
          <w:iCs/>
        </w:rPr>
        <w:t>ROC-AUC &amp; Lift Curves</w:t>
      </w:r>
      <w:r w:rsidR="004E1AAC">
        <w:rPr>
          <w:rFonts w:ascii="Times New Roman" w:eastAsia="Times New Roman" w:hAnsi="Times New Roman" w:cs="Times New Roman"/>
          <w:i/>
          <w:iCs/>
        </w:rPr>
        <w:t>; Subset and All Variable Tuning</w:t>
      </w:r>
    </w:p>
    <w:p w14:paraId="6A2853CC" w14:textId="561A6208" w:rsidR="00D4718B" w:rsidRDefault="00D67AE6" w:rsidP="00D4718B">
      <w:pPr>
        <w:rPr>
          <w:rFonts w:ascii="Times New Roman" w:eastAsia="Times New Roman" w:hAnsi="Times New Roman" w:cs="Times New Roman"/>
          <w:i/>
          <w:iCs/>
        </w:rPr>
      </w:pPr>
      <w:r>
        <w:rPr>
          <w:rFonts w:ascii="Times New Roman" w:eastAsia="Times New Roman" w:hAnsi="Times New Roman" w:cs="Times New Roman"/>
          <w:i/>
          <w:iCs/>
        </w:rPr>
        <w:t xml:space="preserve"> </w:t>
      </w:r>
      <w:r>
        <w:rPr>
          <w:rFonts w:ascii="Times New Roman" w:eastAsia="Times New Roman" w:hAnsi="Times New Roman" w:cs="Times New Roman"/>
          <w:i/>
          <w:iCs/>
          <w:noProof/>
        </w:rPr>
        <w:drawing>
          <wp:inline distT="0" distB="0" distL="0" distR="0" wp14:anchorId="2A4B79D6" wp14:editId="2FB1E4C1">
            <wp:extent cx="2590800" cy="2590800"/>
            <wp:effectExtent l="0" t="0" r="0" b="0"/>
            <wp:docPr id="1051295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95403" name="Picture 1051295403"/>
                    <pic:cNvPicPr/>
                  </pic:nvPicPr>
                  <pic:blipFill>
                    <a:blip r:embed="rId12">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p>
    <w:p w14:paraId="740488BF" w14:textId="2D06F2FD" w:rsidR="00CC5101" w:rsidRDefault="006038C7" w:rsidP="00D4718B">
      <w:pPr>
        <w:rPr>
          <w:rFonts w:ascii="Times New Roman" w:eastAsia="Times New Roman" w:hAnsi="Times New Roman" w:cs="Times New Roman"/>
          <w:i/>
          <w:iCs/>
        </w:rPr>
      </w:pPr>
      <w:r>
        <w:rPr>
          <w:rFonts w:ascii="Times New Roman" w:eastAsia="Times New Roman" w:hAnsi="Times New Roman" w:cs="Times New Roman"/>
          <w:i/>
          <w:iCs/>
          <w:noProof/>
        </w:rPr>
        <w:lastRenderedPageBreak/>
        <w:drawing>
          <wp:inline distT="0" distB="0" distL="0" distR="0" wp14:anchorId="7CE66349" wp14:editId="7EA49F36">
            <wp:extent cx="3048000" cy="3048000"/>
            <wp:effectExtent l="0" t="0" r="0" b="0"/>
            <wp:docPr id="452106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06274" name="Picture 452106274"/>
                    <pic:cNvPicPr/>
                  </pic:nvPicPr>
                  <pic:blipFill>
                    <a:blip r:embed="rId13">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Pr>
          <w:rFonts w:ascii="Times New Roman" w:eastAsia="Times New Roman" w:hAnsi="Times New Roman" w:cs="Times New Roman"/>
          <w:i/>
          <w:iCs/>
          <w:noProof/>
        </w:rPr>
        <w:drawing>
          <wp:inline distT="0" distB="0" distL="0" distR="0" wp14:anchorId="21B256C6" wp14:editId="42F9754E">
            <wp:extent cx="3048000" cy="3048000"/>
            <wp:effectExtent l="0" t="0" r="0" b="0"/>
            <wp:docPr id="89977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7342" name="Picture 89977342"/>
                    <pic:cNvPicPr/>
                  </pic:nvPicPr>
                  <pic:blipFill>
                    <a:blip r:embed="rId14">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Pr>
          <w:rFonts w:ascii="Times New Roman" w:eastAsia="Times New Roman" w:hAnsi="Times New Roman" w:cs="Times New Roman"/>
          <w:i/>
          <w:iCs/>
          <w:noProof/>
        </w:rPr>
        <w:lastRenderedPageBreak/>
        <w:drawing>
          <wp:inline distT="0" distB="0" distL="0" distR="0" wp14:anchorId="4B8E25B0" wp14:editId="7715FA03">
            <wp:extent cx="3048000" cy="3048000"/>
            <wp:effectExtent l="0" t="0" r="0" b="0"/>
            <wp:docPr id="14381143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14312" name="Picture 1438114312"/>
                    <pic:cNvPicPr/>
                  </pic:nvPicPr>
                  <pic:blipFill>
                    <a:blip r:embed="rId15">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2823AA67" w14:textId="77777777" w:rsidR="00D4718B" w:rsidRPr="00612C05"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Interpretation</w:t>
      </w:r>
    </w:p>
    <w:p w14:paraId="71791CC1" w14:textId="3715F87D" w:rsidR="00D4718B" w:rsidRDefault="001171F5" w:rsidP="00FE1B69">
      <w:pPr>
        <w:rPr>
          <w:rFonts w:ascii="Times New Roman" w:eastAsia="Times New Roman" w:hAnsi="Times New Roman" w:cs="Times New Roman"/>
        </w:rPr>
      </w:pPr>
      <w:r>
        <w:rPr>
          <w:rFonts w:ascii="Times New Roman" w:eastAsia="Times New Roman" w:hAnsi="Times New Roman" w:cs="Times New Roman"/>
        </w:rPr>
        <w:t xml:space="preserve">The k-NN Classification model demonstrated strong </w:t>
      </w:r>
      <w:r w:rsidR="00C32D05">
        <w:rPr>
          <w:rFonts w:ascii="Times New Roman" w:eastAsia="Times New Roman" w:hAnsi="Times New Roman" w:cs="Times New Roman"/>
        </w:rPr>
        <w:t>predictive</w:t>
      </w:r>
      <w:r>
        <w:rPr>
          <w:rFonts w:ascii="Times New Roman" w:eastAsia="Times New Roman" w:hAnsi="Times New Roman" w:cs="Times New Roman"/>
        </w:rPr>
        <w:t xml:space="preserve"> perfo</w:t>
      </w:r>
      <w:r w:rsidR="00C32D05">
        <w:rPr>
          <w:rFonts w:ascii="Times New Roman" w:eastAsia="Times New Roman" w:hAnsi="Times New Roman" w:cs="Times New Roman"/>
        </w:rPr>
        <w:t>rmance and effectively identified local customer behavior patterns associated with churn risk.</w:t>
      </w:r>
    </w:p>
    <w:p w14:paraId="2267AB91" w14:textId="68ABEDF9" w:rsidR="00C32D05" w:rsidRDefault="00365EDB" w:rsidP="00FE1B69">
      <w:pPr>
        <w:rPr>
          <w:rFonts w:ascii="Times New Roman" w:eastAsia="Times New Roman" w:hAnsi="Times New Roman" w:cs="Times New Roman"/>
        </w:rPr>
      </w:pPr>
      <w:r>
        <w:rPr>
          <w:rFonts w:ascii="Times New Roman" w:eastAsia="Times New Roman" w:hAnsi="Times New Roman" w:cs="Times New Roman"/>
        </w:rPr>
        <w:t>The model achieved substantially higher classification accuracy than logistic regression, suggesting nonlinear customer relationships existed within the dataset.</w:t>
      </w:r>
    </w:p>
    <w:p w14:paraId="61270DE3" w14:textId="7A75454D" w:rsidR="00365EDB" w:rsidRPr="001171F5" w:rsidRDefault="00365EDB" w:rsidP="00FE1B69">
      <w:pPr>
        <w:rPr>
          <w:rFonts w:ascii="Times New Roman" w:eastAsia="Times New Roman" w:hAnsi="Times New Roman" w:cs="Times New Roman"/>
        </w:rPr>
      </w:pPr>
      <w:r>
        <w:rPr>
          <w:rFonts w:ascii="Times New Roman" w:eastAsia="Times New Roman" w:hAnsi="Times New Roman" w:cs="Times New Roman"/>
        </w:rPr>
        <w:t>However, the method is less interpretable because predictions are generated through neighborhood similarity rather than explicit model coefficients.</w:t>
      </w:r>
    </w:p>
    <w:p w14:paraId="1E4A6E1F" w14:textId="15C27962" w:rsidR="009F505F" w:rsidRDefault="009F505F" w:rsidP="00FE1B69">
      <w:pPr>
        <w:rPr>
          <w:rFonts w:ascii="Times New Roman" w:eastAsia="Times New Roman" w:hAnsi="Times New Roman" w:cs="Times New Roman"/>
          <w:b/>
          <w:bCs/>
        </w:rPr>
      </w:pPr>
      <w:r>
        <w:rPr>
          <w:rFonts w:ascii="Times New Roman" w:eastAsia="Times New Roman" w:hAnsi="Times New Roman" w:cs="Times New Roman"/>
          <w:b/>
          <w:bCs/>
        </w:rPr>
        <w:t>Classification Tree</w:t>
      </w:r>
    </w:p>
    <w:p w14:paraId="147787AC"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Method Overview</w:t>
      </w:r>
    </w:p>
    <w:p w14:paraId="0CBBF6D5" w14:textId="6C6B7779" w:rsidR="00971AE3" w:rsidRPr="00971AE3" w:rsidRDefault="00971AE3" w:rsidP="00D4718B">
      <w:pPr>
        <w:rPr>
          <w:rFonts w:ascii="Times New Roman" w:eastAsia="Times New Roman" w:hAnsi="Times New Roman" w:cs="Times New Roman"/>
        </w:rPr>
      </w:pPr>
      <w:r>
        <w:rPr>
          <w:rFonts w:ascii="Times New Roman" w:eastAsia="Times New Roman" w:hAnsi="Times New Roman" w:cs="Times New Roman"/>
        </w:rPr>
        <w:t>Classification Trees partition data into decision-based segments using recursive splitting rules. The method creates highly interpretable classification rules that are easy to visualize and explain.</w:t>
      </w:r>
    </w:p>
    <w:p w14:paraId="489C8526"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Analysis Procedure</w:t>
      </w:r>
    </w:p>
    <w:p w14:paraId="513FE6F5" w14:textId="74D38AF8" w:rsidR="00971AE3" w:rsidRDefault="00971AE3" w:rsidP="00D4718B">
      <w:pPr>
        <w:rPr>
          <w:rFonts w:ascii="Times New Roman" w:eastAsia="Times New Roman" w:hAnsi="Times New Roman" w:cs="Times New Roman"/>
        </w:rPr>
      </w:pPr>
      <w:r>
        <w:rPr>
          <w:rFonts w:ascii="Times New Roman" w:eastAsia="Times New Roman" w:hAnsi="Times New Roman" w:cs="Times New Roman"/>
        </w:rPr>
        <w:t>The Classification Tree</w:t>
      </w:r>
      <w:r w:rsidR="005D0081">
        <w:rPr>
          <w:rFonts w:ascii="Times New Roman" w:eastAsia="Times New Roman" w:hAnsi="Times New Roman" w:cs="Times New Roman"/>
        </w:rPr>
        <w:t xml:space="preserve"> model was trained using 10-fold cross-validation with tuning of the complexity parameter to minimize overfitting.</w:t>
      </w:r>
    </w:p>
    <w:p w14:paraId="487334CB" w14:textId="7E395BBB" w:rsidR="005D0081" w:rsidRPr="00971AE3" w:rsidRDefault="005D0081" w:rsidP="00D4718B">
      <w:pPr>
        <w:rPr>
          <w:rFonts w:ascii="Times New Roman" w:eastAsia="Times New Roman" w:hAnsi="Times New Roman" w:cs="Times New Roman"/>
        </w:rPr>
      </w:pPr>
      <w:r>
        <w:rPr>
          <w:rFonts w:ascii="Times New Roman" w:eastAsia="Times New Roman" w:hAnsi="Times New Roman" w:cs="Times New Roman"/>
        </w:rPr>
        <w:t>Model evaluation included:</w:t>
      </w:r>
      <w:r w:rsidR="00902B30">
        <w:rPr>
          <w:rFonts w:ascii="Times New Roman" w:eastAsia="Times New Roman" w:hAnsi="Times New Roman" w:cs="Times New Roman"/>
        </w:rPr>
        <w:t xml:space="preserve"> ROC curves, lift curves, and tree visualization.</w:t>
      </w:r>
    </w:p>
    <w:p w14:paraId="37ACD2B7"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Summary Results</w:t>
      </w:r>
    </w:p>
    <w:p w14:paraId="6A173A3C" w14:textId="6BF0B59C" w:rsidR="00902B30" w:rsidRPr="00902B30" w:rsidRDefault="00902B30" w:rsidP="00D4718B">
      <w:pPr>
        <w:rPr>
          <w:rFonts w:ascii="Times New Roman" w:eastAsia="Times New Roman" w:hAnsi="Times New Roman" w:cs="Times New Roman"/>
        </w:rPr>
      </w:pPr>
      <w:r>
        <w:rPr>
          <w:rFonts w:ascii="Times New Roman" w:eastAsia="Times New Roman" w:hAnsi="Times New Roman" w:cs="Times New Roman"/>
        </w:rPr>
        <w:t xml:space="preserve">The Classification Tree model </w:t>
      </w:r>
      <w:r w:rsidR="00EF7C9E">
        <w:rPr>
          <w:rFonts w:ascii="Times New Roman" w:eastAsia="Times New Roman" w:hAnsi="Times New Roman" w:cs="Times New Roman"/>
        </w:rPr>
        <w:t xml:space="preserve">achieved: AUC=0.8792. The resulting decision tree identified customer </w:t>
      </w:r>
      <w:r w:rsidR="00EE128E">
        <w:rPr>
          <w:rFonts w:ascii="Times New Roman" w:eastAsia="Times New Roman" w:hAnsi="Times New Roman" w:cs="Times New Roman"/>
        </w:rPr>
        <w:t xml:space="preserve">service calls, daily minutes, contract renewal status, and rooming usage as major decision variables influencing </w:t>
      </w:r>
      <w:r w:rsidR="00686BC1">
        <w:rPr>
          <w:rFonts w:ascii="Times New Roman" w:eastAsia="Times New Roman" w:hAnsi="Times New Roman" w:cs="Times New Roman"/>
        </w:rPr>
        <w:t>churn classification.</w:t>
      </w:r>
    </w:p>
    <w:p w14:paraId="7C1C98C8" w14:textId="31145C9A"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lastRenderedPageBreak/>
        <w:t>Plots</w:t>
      </w:r>
      <w:r w:rsidR="00364527">
        <w:rPr>
          <w:rFonts w:ascii="Times New Roman" w:eastAsia="Times New Roman" w:hAnsi="Times New Roman" w:cs="Times New Roman"/>
          <w:i/>
          <w:iCs/>
        </w:rPr>
        <w:t>: Tree Visualizations, ROC Curves, and Lift Curves</w:t>
      </w:r>
    </w:p>
    <w:p w14:paraId="073974F7" w14:textId="4D79DC36" w:rsidR="00C20838" w:rsidRDefault="00C20838" w:rsidP="00D4718B">
      <w:pPr>
        <w:rPr>
          <w:rFonts w:ascii="Times New Roman" w:eastAsia="Times New Roman" w:hAnsi="Times New Roman" w:cs="Times New Roman"/>
          <w:i/>
          <w:iCs/>
        </w:rPr>
      </w:pPr>
      <w:r>
        <w:rPr>
          <w:rFonts w:ascii="Times New Roman" w:eastAsia="Times New Roman" w:hAnsi="Times New Roman" w:cs="Times New Roman"/>
          <w:noProof/>
        </w:rPr>
        <w:drawing>
          <wp:inline distT="0" distB="0" distL="0" distR="0" wp14:anchorId="5701D164" wp14:editId="64F01D43">
            <wp:extent cx="5222875" cy="4178300"/>
            <wp:effectExtent l="0" t="0" r="0" b="0"/>
            <wp:docPr id="1455877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77976" name="Picture 1455877976"/>
                    <pic:cNvPicPr/>
                  </pic:nvPicPr>
                  <pic:blipFill>
                    <a:blip r:embed="rId16">
                      <a:extLst>
                        <a:ext uri="{28A0092B-C50C-407E-A947-70E740481C1C}">
                          <a14:useLocalDpi xmlns:a14="http://schemas.microsoft.com/office/drawing/2010/main" val="0"/>
                        </a:ext>
                      </a:extLst>
                    </a:blip>
                    <a:stretch>
                      <a:fillRect/>
                    </a:stretch>
                  </pic:blipFill>
                  <pic:spPr>
                    <a:xfrm>
                      <a:off x="0" y="0"/>
                      <a:ext cx="5222875" cy="4178300"/>
                    </a:xfrm>
                    <a:prstGeom prst="rect">
                      <a:avLst/>
                    </a:prstGeom>
                  </pic:spPr>
                </pic:pic>
              </a:graphicData>
            </a:graphic>
          </wp:inline>
        </w:drawing>
      </w:r>
    </w:p>
    <w:p w14:paraId="5EBA3ABE" w14:textId="19C49877" w:rsidR="00686BC1" w:rsidRPr="00686BC1" w:rsidRDefault="00686BC1" w:rsidP="00D4718B">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1C39E8B" wp14:editId="2619CDBF">
            <wp:extent cx="3048000" cy="3048000"/>
            <wp:effectExtent l="0" t="0" r="0" b="0"/>
            <wp:docPr id="853575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75407" name="Picture 853575407"/>
                    <pic:cNvPicPr/>
                  </pic:nvPicPr>
                  <pic:blipFill>
                    <a:blip r:embed="rId17">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Pr>
          <w:rFonts w:ascii="Times New Roman" w:eastAsia="Times New Roman" w:hAnsi="Times New Roman" w:cs="Times New Roman"/>
          <w:noProof/>
        </w:rPr>
        <w:drawing>
          <wp:inline distT="0" distB="0" distL="0" distR="0" wp14:anchorId="65076551" wp14:editId="1A991DB2">
            <wp:extent cx="3048000" cy="3048000"/>
            <wp:effectExtent l="0" t="0" r="0" b="0"/>
            <wp:docPr id="530813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13886" name="Picture 530813886"/>
                    <pic:cNvPicPr/>
                  </pic:nvPicPr>
                  <pic:blipFill>
                    <a:blip r:embed="rId18">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701E3CD8" w14:textId="77777777" w:rsidR="00D4718B" w:rsidRPr="00612C05"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Interpretation</w:t>
      </w:r>
    </w:p>
    <w:p w14:paraId="3FCC340B" w14:textId="77777777" w:rsidR="00D27E67" w:rsidRDefault="00CC37C5" w:rsidP="00FE1B69">
      <w:pPr>
        <w:rPr>
          <w:rFonts w:ascii="Times New Roman" w:eastAsia="Times New Roman" w:hAnsi="Times New Roman" w:cs="Times New Roman"/>
        </w:rPr>
      </w:pPr>
      <w:r>
        <w:rPr>
          <w:rFonts w:ascii="Times New Roman" w:eastAsia="Times New Roman" w:hAnsi="Times New Roman" w:cs="Times New Roman"/>
        </w:rPr>
        <w:t>The Classification Tree model produced strong classification performance while also providing highly interpretable decision rules. The tree structure indic</w:t>
      </w:r>
      <w:r w:rsidR="00D27E67">
        <w:rPr>
          <w:rFonts w:ascii="Times New Roman" w:eastAsia="Times New Roman" w:hAnsi="Times New Roman" w:cs="Times New Roman"/>
        </w:rPr>
        <w:t xml:space="preserve">ated that customers </w:t>
      </w:r>
      <w:proofErr w:type="gramStart"/>
      <w:r w:rsidR="00D27E67">
        <w:rPr>
          <w:rFonts w:ascii="Times New Roman" w:eastAsia="Times New Roman" w:hAnsi="Times New Roman" w:cs="Times New Roman"/>
        </w:rPr>
        <w:t>with:</w:t>
      </w:r>
      <w:proofErr w:type="gramEnd"/>
      <w:r w:rsidR="00D27E67">
        <w:rPr>
          <w:rFonts w:ascii="Times New Roman" w:eastAsia="Times New Roman" w:hAnsi="Times New Roman" w:cs="Times New Roman"/>
        </w:rPr>
        <w:t xml:space="preserve"> high customer service calls, elevated daily minutes, and no contract renewal were substantially more likely to churn. </w:t>
      </w:r>
    </w:p>
    <w:p w14:paraId="099AD8B0" w14:textId="278B7E3F" w:rsidR="00D4718B" w:rsidRPr="00CC37C5" w:rsidRDefault="00D27E67" w:rsidP="00FE1B69">
      <w:pPr>
        <w:rPr>
          <w:rFonts w:ascii="Times New Roman" w:eastAsia="Times New Roman" w:hAnsi="Times New Roman" w:cs="Times New Roman"/>
        </w:rPr>
      </w:pPr>
      <w:r>
        <w:rPr>
          <w:rFonts w:ascii="Times New Roman" w:eastAsia="Times New Roman" w:hAnsi="Times New Roman" w:cs="Times New Roman"/>
        </w:rPr>
        <w:t>The interpretability of the model makes classi</w:t>
      </w:r>
      <w:r w:rsidR="007F4830">
        <w:rPr>
          <w:rFonts w:ascii="Times New Roman" w:eastAsia="Times New Roman" w:hAnsi="Times New Roman" w:cs="Times New Roman"/>
        </w:rPr>
        <w:t xml:space="preserve">fication trees particularly useful in business environments </w:t>
      </w:r>
      <w:proofErr w:type="gramStart"/>
      <w:r w:rsidR="007F4830">
        <w:rPr>
          <w:rFonts w:ascii="Times New Roman" w:eastAsia="Times New Roman" w:hAnsi="Times New Roman" w:cs="Times New Roman"/>
        </w:rPr>
        <w:t>were</w:t>
      </w:r>
      <w:proofErr w:type="gramEnd"/>
      <w:r w:rsidR="007F4830">
        <w:rPr>
          <w:rFonts w:ascii="Times New Roman" w:eastAsia="Times New Roman" w:hAnsi="Times New Roman" w:cs="Times New Roman"/>
        </w:rPr>
        <w:t xml:space="preserve"> decision transparency is important.</w:t>
      </w:r>
    </w:p>
    <w:p w14:paraId="7561816F" w14:textId="317D7B17" w:rsidR="009F505F" w:rsidRDefault="009F505F" w:rsidP="00FE1B69">
      <w:pPr>
        <w:rPr>
          <w:rFonts w:ascii="Times New Roman" w:eastAsia="Times New Roman" w:hAnsi="Times New Roman" w:cs="Times New Roman"/>
          <w:b/>
          <w:bCs/>
        </w:rPr>
      </w:pPr>
      <w:r>
        <w:rPr>
          <w:rFonts w:ascii="Times New Roman" w:eastAsia="Times New Roman" w:hAnsi="Times New Roman" w:cs="Times New Roman"/>
          <w:b/>
          <w:bCs/>
        </w:rPr>
        <w:t>Random Forest Classification</w:t>
      </w:r>
    </w:p>
    <w:p w14:paraId="7D7A371A"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lastRenderedPageBreak/>
        <w:t>Method Overview</w:t>
      </w:r>
    </w:p>
    <w:p w14:paraId="6434ECEE" w14:textId="3EB194DB" w:rsidR="005E3F3D" w:rsidRDefault="005E3F3D" w:rsidP="00D4718B">
      <w:pPr>
        <w:rPr>
          <w:rFonts w:ascii="Times New Roman" w:eastAsia="Times New Roman" w:hAnsi="Times New Roman" w:cs="Times New Roman"/>
        </w:rPr>
      </w:pPr>
      <w:r>
        <w:rPr>
          <w:rFonts w:ascii="Times New Roman" w:eastAsia="Times New Roman" w:hAnsi="Times New Roman" w:cs="Times New Roman"/>
        </w:rPr>
        <w:t>Random Forest Classification is an ensemble learning technique</w:t>
      </w:r>
      <w:r w:rsidR="00BA6395">
        <w:rPr>
          <w:rFonts w:ascii="Times New Roman" w:eastAsia="Times New Roman" w:hAnsi="Times New Roman" w:cs="Times New Roman"/>
        </w:rPr>
        <w:t xml:space="preserve"> that combines predictions from multiple classification trees to improve predictive accuracy and reduce overfitting.</w:t>
      </w:r>
    </w:p>
    <w:p w14:paraId="7F81C7D9" w14:textId="04B3E207" w:rsidR="00BA6395" w:rsidRPr="005E3F3D" w:rsidRDefault="00BA6395" w:rsidP="00D4718B">
      <w:pPr>
        <w:rPr>
          <w:rFonts w:ascii="Times New Roman" w:eastAsia="Times New Roman" w:hAnsi="Times New Roman" w:cs="Times New Roman"/>
        </w:rPr>
      </w:pPr>
      <w:r>
        <w:rPr>
          <w:rFonts w:ascii="Times New Roman" w:eastAsia="Times New Roman" w:hAnsi="Times New Roman" w:cs="Times New Roman"/>
        </w:rPr>
        <w:t xml:space="preserve">The model generates many </w:t>
      </w:r>
      <w:r w:rsidR="00324673">
        <w:rPr>
          <w:rFonts w:ascii="Times New Roman" w:eastAsia="Times New Roman" w:hAnsi="Times New Roman" w:cs="Times New Roman"/>
        </w:rPr>
        <w:t>bootstrap-sampled trees and aggregates their predictions using majority voting.</w:t>
      </w:r>
    </w:p>
    <w:p w14:paraId="54A0D03D"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Analysis Procedure</w:t>
      </w:r>
    </w:p>
    <w:p w14:paraId="14C2B917" w14:textId="3B75B308" w:rsidR="00324673" w:rsidRPr="00324673" w:rsidRDefault="00324673" w:rsidP="00D4718B">
      <w:pPr>
        <w:rPr>
          <w:rFonts w:ascii="Times New Roman" w:eastAsia="Times New Roman" w:hAnsi="Times New Roman" w:cs="Times New Roman"/>
        </w:rPr>
      </w:pPr>
      <w:r>
        <w:rPr>
          <w:rFonts w:ascii="Times New Roman" w:eastAsia="Times New Roman" w:hAnsi="Times New Roman" w:cs="Times New Roman"/>
        </w:rPr>
        <w:t xml:space="preserve">The Random Forest Classification model was trained using the 80% training dataset with 10-fold cross-validation. Multiple values of </w:t>
      </w:r>
      <w:proofErr w:type="spellStart"/>
      <w:r>
        <w:rPr>
          <w:rFonts w:ascii="Times New Roman" w:eastAsia="Times New Roman" w:hAnsi="Times New Roman" w:cs="Times New Roman"/>
        </w:rPr>
        <w:t>mtry</w:t>
      </w:r>
      <w:proofErr w:type="spellEnd"/>
      <w:r>
        <w:rPr>
          <w:rFonts w:ascii="Times New Roman" w:eastAsia="Times New Roman" w:hAnsi="Times New Roman" w:cs="Times New Roman"/>
        </w:rPr>
        <w:t xml:space="preserve"> were evaluated to optimi</w:t>
      </w:r>
      <w:r w:rsidR="00F35C61">
        <w:rPr>
          <w:rFonts w:ascii="Times New Roman" w:eastAsia="Times New Roman" w:hAnsi="Times New Roman" w:cs="Times New Roman"/>
        </w:rPr>
        <w:t>ze classification performance. ROC curves, lift curves, and tuning plot were used to evaluate model performance.</w:t>
      </w:r>
    </w:p>
    <w:p w14:paraId="38618E4D"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Summary Results</w:t>
      </w:r>
    </w:p>
    <w:p w14:paraId="5F490776" w14:textId="30DD702C" w:rsidR="00F35C61" w:rsidRPr="00F35C61" w:rsidRDefault="00F35C61" w:rsidP="00D4718B">
      <w:pPr>
        <w:rPr>
          <w:rFonts w:ascii="Times New Roman" w:eastAsia="Times New Roman" w:hAnsi="Times New Roman" w:cs="Times New Roman"/>
        </w:rPr>
      </w:pPr>
      <w:r>
        <w:rPr>
          <w:rFonts w:ascii="Times New Roman" w:eastAsia="Times New Roman" w:hAnsi="Times New Roman" w:cs="Times New Roman"/>
        </w:rPr>
        <w:t>The Random Forest Classification model achieved: AUC=0.9029. This represented the highest AUC among all evaluated classification methods.</w:t>
      </w:r>
    </w:p>
    <w:p w14:paraId="119CE728" w14:textId="1BCB681C"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Plots</w:t>
      </w:r>
      <w:r w:rsidR="00997DD9">
        <w:rPr>
          <w:rFonts w:ascii="Times New Roman" w:eastAsia="Times New Roman" w:hAnsi="Times New Roman" w:cs="Times New Roman"/>
          <w:i/>
          <w:iCs/>
        </w:rPr>
        <w:t xml:space="preserve">: </w:t>
      </w:r>
      <w:r w:rsidR="00997DD9">
        <w:rPr>
          <w:rFonts w:ascii="Times New Roman" w:eastAsia="Times New Roman" w:hAnsi="Times New Roman" w:cs="Times New Roman"/>
          <w:i/>
          <w:iCs/>
        </w:rPr>
        <w:t>ROC-AUC &amp; Lift Curves; Tuning</w:t>
      </w:r>
      <w:r w:rsidR="00997DD9">
        <w:rPr>
          <w:rFonts w:ascii="Times New Roman" w:eastAsia="Times New Roman" w:hAnsi="Times New Roman" w:cs="Times New Roman"/>
          <w:i/>
          <w:iCs/>
        </w:rPr>
        <w:t xml:space="preserve"> </w:t>
      </w:r>
    </w:p>
    <w:p w14:paraId="32848A02" w14:textId="4221193F" w:rsidR="003D108B" w:rsidRDefault="003D108B" w:rsidP="00D4718B">
      <w:pPr>
        <w:rPr>
          <w:rFonts w:ascii="Times New Roman" w:eastAsia="Times New Roman" w:hAnsi="Times New Roman" w:cs="Times New Roman"/>
          <w:i/>
          <w:iCs/>
        </w:rPr>
      </w:pPr>
      <w:r>
        <w:rPr>
          <w:rFonts w:ascii="Times New Roman" w:eastAsia="Times New Roman" w:hAnsi="Times New Roman" w:cs="Times New Roman"/>
          <w:i/>
          <w:iCs/>
          <w:noProof/>
        </w:rPr>
        <w:drawing>
          <wp:inline distT="0" distB="0" distL="0" distR="0" wp14:anchorId="0AD255D7" wp14:editId="4233C550">
            <wp:extent cx="3048000" cy="3048000"/>
            <wp:effectExtent l="0" t="0" r="0" b="0"/>
            <wp:docPr id="664386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86411" name="Picture 664386411"/>
                    <pic:cNvPicPr/>
                  </pic:nvPicPr>
                  <pic:blipFill>
                    <a:blip r:embed="rId19">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32C783B4" w14:textId="28C9F663" w:rsidR="00D45B3E" w:rsidRDefault="00D45B3E" w:rsidP="00D4718B">
      <w:pPr>
        <w:rPr>
          <w:rFonts w:ascii="Times New Roman" w:eastAsia="Times New Roman" w:hAnsi="Times New Roman" w:cs="Times New Roman"/>
          <w:i/>
          <w:iCs/>
        </w:rPr>
      </w:pPr>
      <w:r>
        <w:rPr>
          <w:rFonts w:ascii="Times New Roman" w:eastAsia="Times New Roman" w:hAnsi="Times New Roman" w:cs="Times New Roman"/>
          <w:i/>
          <w:iCs/>
          <w:noProof/>
        </w:rPr>
        <w:lastRenderedPageBreak/>
        <w:drawing>
          <wp:inline distT="0" distB="0" distL="0" distR="0" wp14:anchorId="017C9005" wp14:editId="66FDEF62">
            <wp:extent cx="3048000" cy="3048000"/>
            <wp:effectExtent l="0" t="0" r="0" b="0"/>
            <wp:docPr id="4560041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04128" name="Picture 456004128"/>
                    <pic:cNvPicPr/>
                  </pic:nvPicPr>
                  <pic:blipFill>
                    <a:blip r:embed="rId20">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Pr>
          <w:rFonts w:ascii="Times New Roman" w:eastAsia="Times New Roman" w:hAnsi="Times New Roman" w:cs="Times New Roman"/>
          <w:i/>
          <w:iCs/>
          <w:noProof/>
        </w:rPr>
        <w:drawing>
          <wp:inline distT="0" distB="0" distL="0" distR="0" wp14:anchorId="2343EA66" wp14:editId="0F56FAC9">
            <wp:extent cx="3048000" cy="3048000"/>
            <wp:effectExtent l="0" t="0" r="0" b="0"/>
            <wp:docPr id="8554460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6046" name="Picture 855446046"/>
                    <pic:cNvPicPr/>
                  </pic:nvPicPr>
                  <pic:blipFill>
                    <a:blip r:embed="rId2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4B5CB270" w14:textId="77777777" w:rsidR="00D4718B" w:rsidRPr="00612C05"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Interpretation</w:t>
      </w:r>
    </w:p>
    <w:p w14:paraId="46B5FA75" w14:textId="77777777" w:rsidR="00B449DF" w:rsidRDefault="003D108B" w:rsidP="00FE1B69">
      <w:pPr>
        <w:rPr>
          <w:rFonts w:ascii="Times New Roman" w:eastAsia="Times New Roman" w:hAnsi="Times New Roman" w:cs="Times New Roman"/>
        </w:rPr>
      </w:pPr>
      <w:r>
        <w:rPr>
          <w:rFonts w:ascii="Times New Roman" w:eastAsia="Times New Roman" w:hAnsi="Times New Roman" w:cs="Times New Roman"/>
        </w:rPr>
        <w:t>The Random Forest Classification model produced the strongest overall classification performance among all evaluated methods.</w:t>
      </w:r>
      <w:r w:rsidR="00B449DF">
        <w:rPr>
          <w:rFonts w:ascii="Times New Roman" w:eastAsia="Times New Roman" w:hAnsi="Times New Roman" w:cs="Times New Roman"/>
        </w:rPr>
        <w:t xml:space="preserve"> </w:t>
      </w:r>
    </w:p>
    <w:p w14:paraId="04EC6F65" w14:textId="69B5C17D" w:rsidR="00D4718B" w:rsidRDefault="00B449DF" w:rsidP="00FE1B69">
      <w:pPr>
        <w:rPr>
          <w:rFonts w:ascii="Times New Roman" w:eastAsia="Times New Roman" w:hAnsi="Times New Roman" w:cs="Times New Roman"/>
        </w:rPr>
      </w:pPr>
      <w:r>
        <w:rPr>
          <w:rFonts w:ascii="Times New Roman" w:eastAsia="Times New Roman" w:hAnsi="Times New Roman" w:cs="Times New Roman"/>
        </w:rPr>
        <w:t>The ensemble structure improved predictive stability and allowed the model to effectively capture nonlinear interactions among customer behavior variables.</w:t>
      </w:r>
    </w:p>
    <w:p w14:paraId="55E19BC6" w14:textId="6AB2500E" w:rsidR="00B449DF" w:rsidRPr="003D108B" w:rsidRDefault="00B449DF" w:rsidP="00FE1B69">
      <w:pPr>
        <w:rPr>
          <w:rFonts w:ascii="Times New Roman" w:eastAsia="Times New Roman" w:hAnsi="Times New Roman" w:cs="Times New Roman"/>
        </w:rPr>
      </w:pPr>
      <w:r>
        <w:rPr>
          <w:rFonts w:ascii="Times New Roman" w:eastAsia="Times New Roman" w:hAnsi="Times New Roman" w:cs="Times New Roman"/>
        </w:rPr>
        <w:t>The high AUC value indicated excellent separation between churn and non-churn customers. The model also maintained strong lift performance, demonstrating practice value for identifying high-risk customers in targeted retention campaigns.</w:t>
      </w:r>
    </w:p>
    <w:p w14:paraId="1C130793" w14:textId="689B7EC6" w:rsidR="009F505F" w:rsidRDefault="009F505F" w:rsidP="00FE1B69">
      <w:pPr>
        <w:rPr>
          <w:rFonts w:ascii="Times New Roman" w:eastAsia="Times New Roman" w:hAnsi="Times New Roman" w:cs="Times New Roman"/>
          <w:b/>
          <w:bCs/>
        </w:rPr>
      </w:pPr>
      <w:r>
        <w:rPr>
          <w:rFonts w:ascii="Times New Roman" w:eastAsia="Times New Roman" w:hAnsi="Times New Roman" w:cs="Times New Roman"/>
          <w:b/>
          <w:bCs/>
        </w:rPr>
        <w:lastRenderedPageBreak/>
        <w:t>Neural Network Classification</w:t>
      </w:r>
    </w:p>
    <w:p w14:paraId="2AB24E54"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Method Overview</w:t>
      </w:r>
    </w:p>
    <w:p w14:paraId="480A512D" w14:textId="010992E5" w:rsidR="00B449DF" w:rsidRPr="00B449DF" w:rsidRDefault="004D02D8" w:rsidP="00D4718B">
      <w:pPr>
        <w:rPr>
          <w:rFonts w:ascii="Times New Roman" w:eastAsia="Times New Roman" w:hAnsi="Times New Roman" w:cs="Times New Roman"/>
        </w:rPr>
      </w:pPr>
      <w:r>
        <w:rPr>
          <w:rFonts w:ascii="Times New Roman" w:eastAsia="Times New Roman" w:hAnsi="Times New Roman" w:cs="Times New Roman"/>
        </w:rPr>
        <w:t>Neural Network Classification models use interconnected hidden layers to learn complex nonlinear relationships within data. The model evaluated in this analysis used varying hidden unit sizes and weight decay parameters.</w:t>
      </w:r>
    </w:p>
    <w:p w14:paraId="1573C65C"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Analysis Procedure</w:t>
      </w:r>
    </w:p>
    <w:p w14:paraId="4665592E" w14:textId="1F0909E9" w:rsidR="004D02D8" w:rsidRPr="004D02D8" w:rsidRDefault="004D02D8" w:rsidP="00D4718B">
      <w:pPr>
        <w:rPr>
          <w:rFonts w:ascii="Times New Roman" w:eastAsia="Times New Roman" w:hAnsi="Times New Roman" w:cs="Times New Roman"/>
        </w:rPr>
      </w:pPr>
      <w:r>
        <w:rPr>
          <w:rFonts w:ascii="Times New Roman" w:eastAsia="Times New Roman" w:hAnsi="Times New Roman" w:cs="Times New Roman"/>
        </w:rPr>
        <w:t xml:space="preserve">The Neural Network Classification model was trained using the 80% training dataset with 10-fold cross-validation. Multiple combinations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hidden units, and weight decay parameters were evaluated to identify the optimal architecture.</w:t>
      </w:r>
    </w:p>
    <w:p w14:paraId="158D62BC" w14:textId="77777777"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Summary Results</w:t>
      </w:r>
    </w:p>
    <w:p w14:paraId="509CCAC2" w14:textId="4D7CCF8B" w:rsidR="004D02D8" w:rsidRPr="004D02D8" w:rsidRDefault="004D02D8" w:rsidP="00D4718B">
      <w:pPr>
        <w:rPr>
          <w:rFonts w:ascii="Times New Roman" w:eastAsia="Times New Roman" w:hAnsi="Times New Roman" w:cs="Times New Roman"/>
        </w:rPr>
      </w:pPr>
      <w:r>
        <w:rPr>
          <w:rFonts w:ascii="Times New Roman" w:eastAsia="Times New Roman" w:hAnsi="Times New Roman" w:cs="Times New Roman"/>
        </w:rPr>
        <w:t>The Neural Network Classification model achieved: AUC=0.8939. The tuning plot demonstrated that performance improved as hidden units and decay values increased before stabilizing.</w:t>
      </w:r>
    </w:p>
    <w:p w14:paraId="6C117952" w14:textId="57AAD6D3" w:rsidR="00D4718B"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Plots</w:t>
      </w:r>
      <w:r w:rsidR="00A62907">
        <w:rPr>
          <w:rFonts w:ascii="Times New Roman" w:eastAsia="Times New Roman" w:hAnsi="Times New Roman" w:cs="Times New Roman"/>
          <w:i/>
          <w:iCs/>
        </w:rPr>
        <w:t xml:space="preserve">: </w:t>
      </w:r>
      <w:r w:rsidR="00A62907">
        <w:rPr>
          <w:rFonts w:ascii="Times New Roman" w:eastAsia="Times New Roman" w:hAnsi="Times New Roman" w:cs="Times New Roman"/>
          <w:i/>
          <w:iCs/>
        </w:rPr>
        <w:t>ROC-AUC &amp; Lift Curves; Tuning</w:t>
      </w:r>
    </w:p>
    <w:p w14:paraId="0964A792" w14:textId="10010FF5" w:rsidR="00B67B9A" w:rsidRDefault="00B67B9A" w:rsidP="00D4718B">
      <w:pPr>
        <w:rPr>
          <w:rFonts w:ascii="Times New Roman" w:eastAsia="Times New Roman" w:hAnsi="Times New Roman" w:cs="Times New Roman"/>
          <w:i/>
          <w:iCs/>
        </w:rPr>
      </w:pPr>
      <w:r>
        <w:rPr>
          <w:rFonts w:ascii="Times New Roman" w:eastAsia="Times New Roman" w:hAnsi="Times New Roman" w:cs="Times New Roman"/>
          <w:i/>
          <w:iCs/>
          <w:noProof/>
        </w:rPr>
        <w:drawing>
          <wp:inline distT="0" distB="0" distL="0" distR="0" wp14:anchorId="13CDD8E9" wp14:editId="5B07313E">
            <wp:extent cx="3048000" cy="3048000"/>
            <wp:effectExtent l="0" t="0" r="0" b="0"/>
            <wp:docPr id="19845005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00574" name="Picture 1984500574"/>
                    <pic:cNvPicPr/>
                  </pic:nvPicPr>
                  <pic:blipFill>
                    <a:blip r:embed="rId22">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64DB7C51" w14:textId="4A3CC2B7" w:rsidR="004D02D8" w:rsidRDefault="004D02D8" w:rsidP="00D4718B">
      <w:pPr>
        <w:rPr>
          <w:rFonts w:ascii="Times New Roman" w:eastAsia="Times New Roman" w:hAnsi="Times New Roman" w:cs="Times New Roman"/>
          <w:i/>
          <w:iCs/>
        </w:rPr>
      </w:pPr>
      <w:r>
        <w:rPr>
          <w:rFonts w:ascii="Times New Roman" w:eastAsia="Times New Roman" w:hAnsi="Times New Roman" w:cs="Times New Roman"/>
          <w:i/>
          <w:iCs/>
          <w:noProof/>
        </w:rPr>
        <w:lastRenderedPageBreak/>
        <w:drawing>
          <wp:inline distT="0" distB="0" distL="0" distR="0" wp14:anchorId="5E58AEEE" wp14:editId="1806BAA1">
            <wp:extent cx="3048000" cy="3048000"/>
            <wp:effectExtent l="0" t="0" r="0" b="0"/>
            <wp:docPr id="17037747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74778" name="Picture 1703774778"/>
                    <pic:cNvPicPr/>
                  </pic:nvPicPr>
                  <pic:blipFill>
                    <a:blip r:embed="rId23">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Pr>
          <w:rFonts w:ascii="Times New Roman" w:eastAsia="Times New Roman" w:hAnsi="Times New Roman" w:cs="Times New Roman"/>
          <w:i/>
          <w:iCs/>
          <w:noProof/>
        </w:rPr>
        <w:drawing>
          <wp:inline distT="0" distB="0" distL="0" distR="0" wp14:anchorId="677C2C3F" wp14:editId="1AC77CBD">
            <wp:extent cx="3048000" cy="3048000"/>
            <wp:effectExtent l="0" t="0" r="0" b="0"/>
            <wp:docPr id="19407031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3102" name="Picture 1940703102"/>
                    <pic:cNvPicPr/>
                  </pic:nvPicPr>
                  <pic:blipFill>
                    <a:blip r:embed="rId24">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75683360" w14:textId="77777777" w:rsidR="00D4718B" w:rsidRPr="00612C05" w:rsidRDefault="00D4718B" w:rsidP="00D4718B">
      <w:pPr>
        <w:rPr>
          <w:rFonts w:ascii="Times New Roman" w:eastAsia="Times New Roman" w:hAnsi="Times New Roman" w:cs="Times New Roman"/>
          <w:i/>
          <w:iCs/>
        </w:rPr>
      </w:pPr>
      <w:r>
        <w:rPr>
          <w:rFonts w:ascii="Times New Roman" w:eastAsia="Times New Roman" w:hAnsi="Times New Roman" w:cs="Times New Roman"/>
          <w:i/>
          <w:iCs/>
        </w:rPr>
        <w:t>Interpretation</w:t>
      </w:r>
    </w:p>
    <w:p w14:paraId="30A0FA62" w14:textId="4891C74C" w:rsidR="00D4718B" w:rsidRDefault="000D735C" w:rsidP="00FE1B69">
      <w:pPr>
        <w:rPr>
          <w:rFonts w:ascii="Times New Roman" w:eastAsia="Times New Roman" w:hAnsi="Times New Roman" w:cs="Times New Roman"/>
        </w:rPr>
      </w:pPr>
      <w:r>
        <w:rPr>
          <w:rFonts w:ascii="Times New Roman" w:eastAsia="Times New Roman" w:hAnsi="Times New Roman" w:cs="Times New Roman"/>
        </w:rPr>
        <w:t xml:space="preserve">The Neural Network Classification model demonstrated strong predictive capability and effectively captured nonlinear churn patterns within the dataset. </w:t>
      </w:r>
    </w:p>
    <w:p w14:paraId="1DB3E876" w14:textId="72B02199" w:rsidR="000D735C" w:rsidRDefault="000D735C" w:rsidP="00FE1B69">
      <w:pPr>
        <w:rPr>
          <w:rFonts w:ascii="Times New Roman" w:eastAsia="Times New Roman" w:hAnsi="Times New Roman" w:cs="Times New Roman"/>
        </w:rPr>
      </w:pPr>
      <w:r>
        <w:rPr>
          <w:rFonts w:ascii="Times New Roman" w:eastAsia="Times New Roman" w:hAnsi="Times New Roman" w:cs="Times New Roman"/>
        </w:rPr>
        <w:t>Although the model slightly underperformed the Random Forest classifier, it still achieved excellent classification accuracy.</w:t>
      </w:r>
    </w:p>
    <w:p w14:paraId="012985E4" w14:textId="0095CFED" w:rsidR="000D735C" w:rsidRDefault="000D735C" w:rsidP="00FE1B69">
      <w:pPr>
        <w:rPr>
          <w:rFonts w:ascii="Times New Roman" w:eastAsia="Times New Roman" w:hAnsi="Times New Roman" w:cs="Times New Roman"/>
        </w:rPr>
      </w:pPr>
      <w:r>
        <w:rPr>
          <w:rFonts w:ascii="Times New Roman" w:eastAsia="Times New Roman" w:hAnsi="Times New Roman" w:cs="Times New Roman"/>
        </w:rPr>
        <w:t>One limitation of neural networks is reduced interpretability because learned relationships are embedded within network weights rather than explicit rules</w:t>
      </w:r>
    </w:p>
    <w:p w14:paraId="630A0F12" w14:textId="087A4E61" w:rsidR="0055067E" w:rsidRDefault="0055067E" w:rsidP="00FE1B69">
      <w:pPr>
        <w:rPr>
          <w:rFonts w:ascii="Times New Roman" w:eastAsia="Times New Roman" w:hAnsi="Times New Roman" w:cs="Times New Roman"/>
          <w:b/>
          <w:bCs/>
        </w:rPr>
      </w:pPr>
      <w:r>
        <w:rPr>
          <w:rFonts w:ascii="Times New Roman" w:eastAsia="Times New Roman" w:hAnsi="Times New Roman" w:cs="Times New Roman"/>
          <w:b/>
          <w:bCs/>
        </w:rPr>
        <w:lastRenderedPageBreak/>
        <w:t>Conclusion</w:t>
      </w:r>
    </w:p>
    <w:p w14:paraId="23A6765F" w14:textId="17BEF243" w:rsidR="00E7008D" w:rsidRPr="00E7008D" w:rsidRDefault="001D6DDF" w:rsidP="00FE1B69">
      <w:pPr>
        <w:rPr>
          <w:rFonts w:ascii="Times New Roman" w:eastAsia="Times New Roman" w:hAnsi="Times New Roman" w:cs="Times New Roman"/>
        </w:rPr>
      </w:pPr>
      <w:r>
        <w:rPr>
          <w:rFonts w:ascii="Times New Roman" w:eastAsia="Times New Roman" w:hAnsi="Times New Roman" w:cs="Times New Roman"/>
        </w:rPr>
        <w:t>The analysis demonstrated that machine learning classification can effectively predict customer churn behavior using telecommunications account and usage data.</w:t>
      </w:r>
    </w:p>
    <w:p w14:paraId="22DD5BD0" w14:textId="2D294771" w:rsidR="0055067E" w:rsidRDefault="00E7008D" w:rsidP="00FE1B69">
      <w:pPr>
        <w:rPr>
          <w:rFonts w:ascii="Times New Roman" w:eastAsia="Times New Roman" w:hAnsi="Times New Roman" w:cs="Times New Roman"/>
          <w:i/>
          <w:iCs/>
        </w:rPr>
      </w:pPr>
      <w:r>
        <w:rPr>
          <w:rFonts w:ascii="Times New Roman" w:eastAsia="Times New Roman" w:hAnsi="Times New Roman" w:cs="Times New Roman"/>
          <w:i/>
          <w:iCs/>
        </w:rPr>
        <w:t>Comparative Analysis of All Models</w:t>
      </w:r>
    </w:p>
    <w:tbl>
      <w:tblPr>
        <w:tblStyle w:val="TableGrid"/>
        <w:tblW w:w="0" w:type="auto"/>
        <w:tblLook w:val="04A0" w:firstRow="1" w:lastRow="0" w:firstColumn="1" w:lastColumn="0" w:noHBand="0" w:noVBand="1"/>
      </w:tblPr>
      <w:tblGrid>
        <w:gridCol w:w="3116"/>
        <w:gridCol w:w="3117"/>
        <w:gridCol w:w="3117"/>
      </w:tblGrid>
      <w:tr w:rsidR="00E7008D" w14:paraId="47F66FA9" w14:textId="77777777" w:rsidTr="00E7008D">
        <w:tc>
          <w:tcPr>
            <w:tcW w:w="3116" w:type="dxa"/>
          </w:tcPr>
          <w:p w14:paraId="07CAAEA6" w14:textId="19E587C1" w:rsidR="00E7008D" w:rsidRPr="00E7008D" w:rsidRDefault="00E7008D" w:rsidP="00FE1B69">
            <w:pPr>
              <w:rPr>
                <w:rFonts w:ascii="Times New Roman" w:eastAsia="Times New Roman" w:hAnsi="Times New Roman" w:cs="Times New Roman"/>
                <w:b/>
                <w:bCs/>
              </w:rPr>
            </w:pPr>
            <w:r w:rsidRPr="00E7008D">
              <w:rPr>
                <w:rFonts w:ascii="Times New Roman" w:eastAsia="Times New Roman" w:hAnsi="Times New Roman" w:cs="Times New Roman"/>
                <w:b/>
                <w:bCs/>
              </w:rPr>
              <w:t>Model</w:t>
            </w:r>
          </w:p>
        </w:tc>
        <w:tc>
          <w:tcPr>
            <w:tcW w:w="3117" w:type="dxa"/>
          </w:tcPr>
          <w:p w14:paraId="059AD6F9" w14:textId="3DBA4B04" w:rsidR="00E7008D" w:rsidRPr="00E7008D" w:rsidRDefault="00E7008D" w:rsidP="00FE1B69">
            <w:pPr>
              <w:rPr>
                <w:rFonts w:ascii="Times New Roman" w:eastAsia="Times New Roman" w:hAnsi="Times New Roman" w:cs="Times New Roman"/>
                <w:b/>
                <w:bCs/>
              </w:rPr>
            </w:pPr>
            <w:r w:rsidRPr="00E7008D">
              <w:rPr>
                <w:rFonts w:ascii="Times New Roman" w:eastAsia="Times New Roman" w:hAnsi="Times New Roman" w:cs="Times New Roman"/>
                <w:b/>
                <w:bCs/>
              </w:rPr>
              <w:t>AUC</w:t>
            </w:r>
          </w:p>
        </w:tc>
        <w:tc>
          <w:tcPr>
            <w:tcW w:w="3117" w:type="dxa"/>
          </w:tcPr>
          <w:p w14:paraId="2035B892" w14:textId="19E39DA4" w:rsidR="00E7008D" w:rsidRPr="00E7008D" w:rsidRDefault="00E7008D" w:rsidP="00FE1B69">
            <w:pPr>
              <w:rPr>
                <w:rFonts w:ascii="Times New Roman" w:eastAsia="Times New Roman" w:hAnsi="Times New Roman" w:cs="Times New Roman"/>
                <w:b/>
                <w:bCs/>
              </w:rPr>
            </w:pPr>
            <w:r w:rsidRPr="00E7008D">
              <w:rPr>
                <w:rFonts w:ascii="Times New Roman" w:eastAsia="Times New Roman" w:hAnsi="Times New Roman" w:cs="Times New Roman"/>
                <w:b/>
                <w:bCs/>
              </w:rPr>
              <w:t>Strength</w:t>
            </w:r>
          </w:p>
        </w:tc>
      </w:tr>
      <w:tr w:rsidR="00E7008D" w14:paraId="4F0F57F6" w14:textId="77777777" w:rsidTr="00E7008D">
        <w:tc>
          <w:tcPr>
            <w:tcW w:w="3116" w:type="dxa"/>
          </w:tcPr>
          <w:p w14:paraId="54269031" w14:textId="5A3DADE0"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Logistic Regression</w:t>
            </w:r>
          </w:p>
        </w:tc>
        <w:tc>
          <w:tcPr>
            <w:tcW w:w="3117" w:type="dxa"/>
          </w:tcPr>
          <w:p w14:paraId="667693EC" w14:textId="21B303F0"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0.825</w:t>
            </w:r>
          </w:p>
        </w:tc>
        <w:tc>
          <w:tcPr>
            <w:tcW w:w="3117" w:type="dxa"/>
          </w:tcPr>
          <w:p w14:paraId="6E15A2B1" w14:textId="11A6E91F"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Interpretability</w:t>
            </w:r>
          </w:p>
        </w:tc>
      </w:tr>
      <w:tr w:rsidR="00E7008D" w14:paraId="54026727" w14:textId="77777777" w:rsidTr="00E7008D">
        <w:tc>
          <w:tcPr>
            <w:tcW w:w="3116" w:type="dxa"/>
          </w:tcPr>
          <w:p w14:paraId="1AAE555B" w14:textId="16228042"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k-NN Classification</w:t>
            </w:r>
          </w:p>
        </w:tc>
        <w:tc>
          <w:tcPr>
            <w:tcW w:w="3117" w:type="dxa"/>
          </w:tcPr>
          <w:p w14:paraId="2D0D477F" w14:textId="3C7BC02C"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0.879</w:t>
            </w:r>
          </w:p>
        </w:tc>
        <w:tc>
          <w:tcPr>
            <w:tcW w:w="3117" w:type="dxa"/>
          </w:tcPr>
          <w:p w14:paraId="717C98E4" w14:textId="091EA1C1"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Local pattern recognition</w:t>
            </w:r>
          </w:p>
        </w:tc>
      </w:tr>
      <w:tr w:rsidR="00E7008D" w14:paraId="3DADA586" w14:textId="77777777" w:rsidTr="00E7008D">
        <w:tc>
          <w:tcPr>
            <w:tcW w:w="3116" w:type="dxa"/>
          </w:tcPr>
          <w:p w14:paraId="7B3C1476" w14:textId="203BA623"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Classification Tree</w:t>
            </w:r>
          </w:p>
        </w:tc>
        <w:tc>
          <w:tcPr>
            <w:tcW w:w="3117" w:type="dxa"/>
          </w:tcPr>
          <w:p w14:paraId="4AE9F624" w14:textId="5A08BA31"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0.8792</w:t>
            </w:r>
          </w:p>
        </w:tc>
        <w:tc>
          <w:tcPr>
            <w:tcW w:w="3117" w:type="dxa"/>
          </w:tcPr>
          <w:p w14:paraId="0C94A5E9" w14:textId="7C705337"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Decision transparency</w:t>
            </w:r>
          </w:p>
        </w:tc>
      </w:tr>
      <w:tr w:rsidR="00E7008D" w14:paraId="68D72B55" w14:textId="77777777" w:rsidTr="00E7008D">
        <w:tc>
          <w:tcPr>
            <w:tcW w:w="3116" w:type="dxa"/>
          </w:tcPr>
          <w:p w14:paraId="49B3E344" w14:textId="132B2B4B"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Random Forest Classification</w:t>
            </w:r>
          </w:p>
        </w:tc>
        <w:tc>
          <w:tcPr>
            <w:tcW w:w="3117" w:type="dxa"/>
          </w:tcPr>
          <w:p w14:paraId="15227C86" w14:textId="23E741C3"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0.9029</w:t>
            </w:r>
          </w:p>
        </w:tc>
        <w:tc>
          <w:tcPr>
            <w:tcW w:w="3117" w:type="dxa"/>
          </w:tcPr>
          <w:p w14:paraId="670FEBD5" w14:textId="4BF2F19B"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Best predictive accuracy</w:t>
            </w:r>
          </w:p>
        </w:tc>
      </w:tr>
      <w:tr w:rsidR="00E7008D" w14:paraId="203B5479" w14:textId="77777777" w:rsidTr="00E7008D">
        <w:tc>
          <w:tcPr>
            <w:tcW w:w="3116" w:type="dxa"/>
          </w:tcPr>
          <w:p w14:paraId="21A65DBB" w14:textId="650E8B69"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Neural Network Classification</w:t>
            </w:r>
          </w:p>
        </w:tc>
        <w:tc>
          <w:tcPr>
            <w:tcW w:w="3117" w:type="dxa"/>
          </w:tcPr>
          <w:p w14:paraId="0666A076" w14:textId="01340489"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0.8939</w:t>
            </w:r>
          </w:p>
        </w:tc>
        <w:tc>
          <w:tcPr>
            <w:tcW w:w="3117" w:type="dxa"/>
          </w:tcPr>
          <w:p w14:paraId="2A2673F5" w14:textId="3C8B9873" w:rsidR="00E7008D" w:rsidRDefault="00E7008D" w:rsidP="00FE1B69">
            <w:pPr>
              <w:rPr>
                <w:rFonts w:ascii="Times New Roman" w:eastAsia="Times New Roman" w:hAnsi="Times New Roman" w:cs="Times New Roman"/>
              </w:rPr>
            </w:pPr>
            <w:r>
              <w:rPr>
                <w:rFonts w:ascii="Times New Roman" w:eastAsia="Times New Roman" w:hAnsi="Times New Roman" w:cs="Times New Roman"/>
              </w:rPr>
              <w:t>Nonlinear pattern capture</w:t>
            </w:r>
          </w:p>
        </w:tc>
      </w:tr>
    </w:tbl>
    <w:p w14:paraId="5510C611" w14:textId="0882A21F" w:rsidR="00E7008D" w:rsidRDefault="0008355D" w:rsidP="00FE1B69">
      <w:pPr>
        <w:rPr>
          <w:rFonts w:ascii="Times New Roman" w:eastAsia="Times New Roman" w:hAnsi="Times New Roman" w:cs="Times New Roman"/>
        </w:rPr>
      </w:pPr>
      <w:r>
        <w:rPr>
          <w:rFonts w:ascii="Times New Roman" w:eastAsia="Times New Roman" w:hAnsi="Times New Roman" w:cs="Times New Roman"/>
        </w:rPr>
        <w:t xml:space="preserve">The results demonstrated that ensemble and nonlinear machine learning methods generally outperformed traditional statistical classification methods. </w:t>
      </w:r>
    </w:p>
    <w:p w14:paraId="033DFC7D" w14:textId="53DBD551" w:rsidR="0008355D" w:rsidRDefault="0008355D" w:rsidP="00FE1B69">
      <w:pPr>
        <w:rPr>
          <w:rFonts w:ascii="Times New Roman" w:eastAsia="Times New Roman" w:hAnsi="Times New Roman" w:cs="Times New Roman"/>
        </w:rPr>
      </w:pPr>
      <w:r>
        <w:rPr>
          <w:rFonts w:ascii="Times New Roman" w:eastAsia="Times New Roman" w:hAnsi="Times New Roman" w:cs="Times New Roman"/>
        </w:rPr>
        <w:t>Random</w:t>
      </w:r>
      <w:r w:rsidR="00AD59ED">
        <w:rPr>
          <w:rFonts w:ascii="Times New Roman" w:eastAsia="Times New Roman" w:hAnsi="Times New Roman" w:cs="Times New Roman"/>
        </w:rPr>
        <w:t xml:space="preserve"> Forest Classification achieved the strongest predictive performance </w:t>
      </w:r>
      <w:r w:rsidR="00E42AC4">
        <w:rPr>
          <w:rFonts w:ascii="Times New Roman" w:eastAsia="Times New Roman" w:hAnsi="Times New Roman" w:cs="Times New Roman"/>
        </w:rPr>
        <w:t>due to</w:t>
      </w:r>
      <w:r w:rsidR="00AD59ED">
        <w:rPr>
          <w:rFonts w:ascii="Times New Roman" w:eastAsia="Times New Roman" w:hAnsi="Times New Roman" w:cs="Times New Roman"/>
        </w:rPr>
        <w:t xml:space="preserve"> ensemble averaging, variance reduction, and improved nonlinear </w:t>
      </w:r>
      <w:r w:rsidR="00BD3053">
        <w:rPr>
          <w:rFonts w:ascii="Times New Roman" w:eastAsia="Times New Roman" w:hAnsi="Times New Roman" w:cs="Times New Roman"/>
        </w:rPr>
        <w:t>relationship modeling,</w:t>
      </w:r>
    </w:p>
    <w:p w14:paraId="6E36BB47" w14:textId="5E6B7A58" w:rsidR="00BD3053" w:rsidRDefault="00BD3053" w:rsidP="00FE1B69">
      <w:pPr>
        <w:rPr>
          <w:rFonts w:ascii="Times New Roman" w:eastAsia="Times New Roman" w:hAnsi="Times New Roman" w:cs="Times New Roman"/>
        </w:rPr>
      </w:pPr>
      <w:r>
        <w:rPr>
          <w:rFonts w:ascii="Times New Roman" w:eastAsia="Times New Roman" w:hAnsi="Times New Roman" w:cs="Times New Roman"/>
        </w:rPr>
        <w:t xml:space="preserve">Neural Networks and k-NN Classification also demonstrated strong classification capability, while Logistic Regression maintained value because of its </w:t>
      </w:r>
      <w:r w:rsidR="00E42AC4">
        <w:rPr>
          <w:rFonts w:ascii="Times New Roman" w:eastAsia="Times New Roman" w:hAnsi="Times New Roman" w:cs="Times New Roman"/>
        </w:rPr>
        <w:t xml:space="preserve">interpretability and simplicity. </w:t>
      </w:r>
    </w:p>
    <w:p w14:paraId="38F2D899" w14:textId="359BFCC2" w:rsidR="00E42AC4" w:rsidRDefault="00E42AC4" w:rsidP="00FE1B69">
      <w:pPr>
        <w:rPr>
          <w:rFonts w:ascii="Times New Roman" w:eastAsia="Times New Roman" w:hAnsi="Times New Roman" w:cs="Times New Roman"/>
        </w:rPr>
      </w:pPr>
      <w:r>
        <w:rPr>
          <w:rFonts w:ascii="Times New Roman" w:eastAsia="Times New Roman" w:hAnsi="Times New Roman" w:cs="Times New Roman"/>
        </w:rPr>
        <w:t>Random Forest Classification produced the strongest overall results because it achieved: the highest AUC, strong ROC performance, and strong lift curve behavior. The model demonstrated superior ability to distinguish churn and non-churn customer relative</w:t>
      </w:r>
      <w:r w:rsidR="00D426D1">
        <w:rPr>
          <w:rFonts w:ascii="Times New Roman" w:eastAsia="Times New Roman" w:hAnsi="Times New Roman" w:cs="Times New Roman"/>
        </w:rPr>
        <w:t xml:space="preserve"> to the alternative methods.</w:t>
      </w:r>
    </w:p>
    <w:p w14:paraId="74346BE0" w14:textId="096B1C78" w:rsidR="00664C22" w:rsidRDefault="00D426D1" w:rsidP="00FE1B69">
      <w:pPr>
        <w:rPr>
          <w:rFonts w:ascii="Times New Roman" w:eastAsia="Times New Roman" w:hAnsi="Times New Roman" w:cs="Times New Roman"/>
        </w:rPr>
      </w:pPr>
      <w:r>
        <w:rPr>
          <w:rFonts w:ascii="Times New Roman" w:eastAsia="Times New Roman" w:hAnsi="Times New Roman" w:cs="Times New Roman"/>
        </w:rPr>
        <w:t>The findings suggest that customer service activity, usage behavior, and contract renewal characteristics play significant roles in predicting churn risk and can support proactive customer retention strategies.</w:t>
      </w:r>
    </w:p>
    <w:p w14:paraId="6D2FE555" w14:textId="77777777" w:rsidR="00664C22" w:rsidRDefault="00664C22">
      <w:pPr>
        <w:rPr>
          <w:rFonts w:ascii="Times New Roman" w:eastAsia="Times New Roman" w:hAnsi="Times New Roman" w:cs="Times New Roman"/>
        </w:rPr>
      </w:pPr>
      <w:r>
        <w:rPr>
          <w:rFonts w:ascii="Times New Roman" w:eastAsia="Times New Roman" w:hAnsi="Times New Roman" w:cs="Times New Roman"/>
        </w:rPr>
        <w:br w:type="page"/>
      </w:r>
    </w:p>
    <w:p w14:paraId="6792F22B" w14:textId="61C9467C" w:rsidR="7A046B30" w:rsidRDefault="00DE1EAB" w:rsidP="04791ED4">
      <w:pP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Part 3: </w:t>
      </w:r>
      <w:r w:rsidR="2F094C1D" w:rsidRPr="79F5E96A">
        <w:rPr>
          <w:rFonts w:ascii="Times New Roman" w:eastAsia="Times New Roman" w:hAnsi="Times New Roman" w:cs="Times New Roman"/>
          <w:b/>
          <w:bCs/>
        </w:rPr>
        <w:t>Predictive Analytics – Optimization Case Study</w:t>
      </w:r>
    </w:p>
    <w:p w14:paraId="322AC74B" w14:textId="183D1791" w:rsidR="008415C0" w:rsidRDefault="00E050FC" w:rsidP="04791ED4">
      <w:pPr>
        <w:rPr>
          <w:rFonts w:ascii="Times New Roman" w:eastAsia="Times New Roman" w:hAnsi="Times New Roman" w:cs="Times New Roman"/>
          <w:i/>
          <w:iCs/>
        </w:rPr>
      </w:pPr>
      <w:r>
        <w:rPr>
          <w:rFonts w:ascii="Times New Roman" w:eastAsia="Times New Roman" w:hAnsi="Times New Roman" w:cs="Times New Roman"/>
          <w:i/>
          <w:iCs/>
        </w:rPr>
        <w:t>Problem Overview</w:t>
      </w:r>
    </w:p>
    <w:p w14:paraId="55B918A6" w14:textId="7D4EE742" w:rsidR="002F59B4" w:rsidRPr="002F59B4" w:rsidRDefault="002F59B4" w:rsidP="04791ED4">
      <w:pPr>
        <w:rPr>
          <w:rFonts w:ascii="Times New Roman" w:eastAsia="Times New Roman" w:hAnsi="Times New Roman" w:cs="Times New Roman"/>
        </w:rPr>
      </w:pPr>
      <w:r>
        <w:rPr>
          <w:rFonts w:ascii="Times New Roman" w:eastAsia="Times New Roman" w:hAnsi="Times New Roman" w:cs="Times New Roman"/>
        </w:rPr>
        <w:t>Walsh</w:t>
      </w:r>
      <w:r w:rsidR="00375AA5">
        <w:rPr>
          <w:rFonts w:ascii="Times New Roman" w:eastAsia="Times New Roman" w:hAnsi="Times New Roman" w:cs="Times New Roman"/>
        </w:rPr>
        <w:t>’s Juice Company</w:t>
      </w:r>
      <w:r w:rsidR="00E6468B">
        <w:rPr>
          <w:rFonts w:ascii="Times New Roman" w:eastAsia="Times New Roman" w:hAnsi="Times New Roman" w:cs="Times New Roman"/>
        </w:rPr>
        <w:t>’s objective is to</w:t>
      </w:r>
      <w:r w:rsidR="00375AA5">
        <w:rPr>
          <w:rFonts w:ascii="Times New Roman" w:eastAsia="Times New Roman" w:hAnsi="Times New Roman" w:cs="Times New Roman"/>
        </w:rPr>
        <w:t xml:space="preserve"> minimize total monthly costs. These include </w:t>
      </w:r>
      <w:r w:rsidR="00AA3CFC">
        <w:rPr>
          <w:rFonts w:ascii="Times New Roman" w:eastAsia="Times New Roman" w:hAnsi="Times New Roman" w:cs="Times New Roman"/>
        </w:rPr>
        <w:t>transportation costs from vineyards to plants and product processing costs at each plant.</w:t>
      </w:r>
    </w:p>
    <w:p w14:paraId="513F84DF" w14:textId="0EA98A4A" w:rsidR="003B2AF7" w:rsidRDefault="003B2AF7" w:rsidP="04791ED4">
      <w:pPr>
        <w:rPr>
          <w:rFonts w:ascii="Times New Roman" w:eastAsia="Times New Roman" w:hAnsi="Times New Roman" w:cs="Times New Roman"/>
          <w:i/>
          <w:iCs/>
        </w:rPr>
      </w:pPr>
      <w:r>
        <w:rPr>
          <w:noProof/>
        </w:rPr>
        <w:drawing>
          <wp:inline distT="0" distB="0" distL="0" distR="0" wp14:anchorId="192AE4B8" wp14:editId="2B270ECC">
            <wp:extent cx="5943600" cy="5114925"/>
            <wp:effectExtent l="0" t="0" r="0" b="3175"/>
            <wp:docPr id="17699968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96808" name="Picture 1769996808"/>
                    <pic:cNvPicPr/>
                  </pic:nvPicPr>
                  <pic:blipFill>
                    <a:blip r:embed="rId25">
                      <a:extLst>
                        <a:ext uri="{28A0092B-C50C-407E-A947-70E740481C1C}">
                          <a14:useLocalDpi xmlns:a14="http://schemas.microsoft.com/office/drawing/2010/main"/>
                        </a:ext>
                      </a:extLst>
                    </a:blip>
                    <a:stretch>
                      <a:fillRect/>
                    </a:stretch>
                  </pic:blipFill>
                  <pic:spPr>
                    <a:xfrm>
                      <a:off x="0" y="0"/>
                      <a:ext cx="5943600" cy="5114925"/>
                    </a:xfrm>
                    <a:prstGeom prst="rect">
                      <a:avLst/>
                    </a:prstGeom>
                  </pic:spPr>
                </pic:pic>
              </a:graphicData>
            </a:graphic>
          </wp:inline>
        </w:drawing>
      </w:r>
    </w:p>
    <w:p w14:paraId="13CAE51C" w14:textId="77777777" w:rsidR="003B2AF7" w:rsidRPr="003B2AF7" w:rsidRDefault="003B2AF7" w:rsidP="04791ED4">
      <w:pPr>
        <w:rPr>
          <w:rFonts w:ascii="Times New Roman" w:eastAsia="Times New Roman" w:hAnsi="Times New Roman" w:cs="Times New Roman"/>
        </w:rPr>
      </w:pPr>
    </w:p>
    <w:p w14:paraId="5DE90E31" w14:textId="25604E71" w:rsidR="00E050FC" w:rsidRDefault="00E050FC" w:rsidP="04791ED4">
      <w:pPr>
        <w:rPr>
          <w:rFonts w:ascii="Times New Roman" w:eastAsia="Times New Roman" w:hAnsi="Times New Roman" w:cs="Times New Roman"/>
          <w:i/>
          <w:iCs/>
        </w:rPr>
      </w:pPr>
      <w:r>
        <w:rPr>
          <w:rFonts w:ascii="Times New Roman" w:eastAsia="Times New Roman" w:hAnsi="Times New Roman" w:cs="Times New Roman"/>
          <w:i/>
          <w:iCs/>
        </w:rPr>
        <w:t>Decision Variables</w:t>
      </w:r>
    </w:p>
    <w:p w14:paraId="72014395" w14:textId="38207418" w:rsidR="00AA3CFC" w:rsidRPr="00AA3CFC" w:rsidRDefault="00AA3CFC" w:rsidP="04791ED4">
      <w:pPr>
        <w:rPr>
          <w:rFonts w:ascii="Times New Roman" w:eastAsia="Times New Roman" w:hAnsi="Times New Roman" w:cs="Times New Roman"/>
        </w:rPr>
      </w:pPr>
      <w:r>
        <w:rPr>
          <w:rFonts w:ascii="Times New Roman" w:eastAsia="Times New Roman" w:hAnsi="Times New Roman" w:cs="Times New Roman"/>
        </w:rPr>
        <w:t xml:space="preserve">The shipment and production amounts are the major decision variables. </w:t>
      </w:r>
      <w:r w:rsidR="00AD4093">
        <w:rPr>
          <w:rFonts w:ascii="Times New Roman" w:eastAsia="Times New Roman" w:hAnsi="Times New Roman" w:cs="Times New Roman"/>
        </w:rPr>
        <w:t xml:space="preserve">Shipment variables </w:t>
      </w:r>
      <w:r w:rsidR="00E378EA">
        <w:rPr>
          <w:rFonts w:ascii="Times New Roman" w:eastAsia="Times New Roman" w:hAnsi="Times New Roman" w:cs="Times New Roman"/>
        </w:rPr>
        <w:t xml:space="preserve">(X1-X12) </w:t>
      </w:r>
      <w:r w:rsidR="00AD4093">
        <w:rPr>
          <w:rFonts w:ascii="Times New Roman" w:eastAsia="Times New Roman" w:hAnsi="Times New Roman" w:cs="Times New Roman"/>
        </w:rPr>
        <w:t xml:space="preserve">represent tons of unprocessed grape juice shipped from each vineyard to each plant. </w:t>
      </w:r>
      <w:r w:rsidR="00E378EA">
        <w:rPr>
          <w:rFonts w:ascii="Times New Roman" w:eastAsia="Times New Roman" w:hAnsi="Times New Roman" w:cs="Times New Roman"/>
        </w:rPr>
        <w:t>Production variables (X13-X24) represent tons of each product processed at each plant.</w:t>
      </w:r>
    </w:p>
    <w:p w14:paraId="1FED4AC2" w14:textId="3B2FB05C" w:rsidR="00D35B87" w:rsidRDefault="00D35B87" w:rsidP="04791ED4">
      <w:pPr>
        <w:rPr>
          <w:rFonts w:ascii="Times New Roman" w:eastAsia="Times New Roman" w:hAnsi="Times New Roman" w:cs="Times New Roman"/>
          <w:i/>
          <w:iCs/>
        </w:rPr>
      </w:pPr>
      <w:r>
        <w:rPr>
          <w:rFonts w:ascii="Times New Roman" w:eastAsia="Times New Roman" w:hAnsi="Times New Roman" w:cs="Times New Roman"/>
          <w:i/>
          <w:iCs/>
        </w:rPr>
        <w:t>Objective Function</w:t>
      </w:r>
    </w:p>
    <w:p w14:paraId="361AB7D6" w14:textId="6D085FE0" w:rsidR="00C704A4" w:rsidRPr="00C704A4" w:rsidRDefault="00C704A4" w:rsidP="04791ED4">
      <w:pPr>
        <w:rPr>
          <w:rFonts w:ascii="Times New Roman" w:eastAsia="Times New Roman" w:hAnsi="Times New Roman" w:cs="Times New Roman"/>
        </w:rPr>
      </w:pPr>
      <w:r>
        <w:rPr>
          <w:rFonts w:ascii="Times New Roman" w:eastAsia="Times New Roman" w:hAnsi="Times New Roman" w:cs="Times New Roman"/>
        </w:rPr>
        <w:lastRenderedPageBreak/>
        <w:t xml:space="preserve">The objective function is to minimize total cost: Transportation cost + processing cost. </w:t>
      </w:r>
      <w:r w:rsidR="00250B4A">
        <w:rPr>
          <w:rFonts w:ascii="Times New Roman" w:eastAsia="Times New Roman" w:hAnsi="Times New Roman" w:cs="Times New Roman"/>
        </w:rPr>
        <w:t xml:space="preserve">The minimize Z is equal to the sum product of each of these </w:t>
      </w:r>
      <w:r w:rsidR="00BA6B70">
        <w:rPr>
          <w:rFonts w:ascii="Times New Roman" w:eastAsia="Times New Roman" w:hAnsi="Times New Roman" w:cs="Times New Roman"/>
        </w:rPr>
        <w:t>against</w:t>
      </w:r>
      <w:r w:rsidR="00250B4A">
        <w:rPr>
          <w:rFonts w:ascii="Times New Roman" w:eastAsia="Times New Roman" w:hAnsi="Times New Roman" w:cs="Times New Roman"/>
        </w:rPr>
        <w:t xml:space="preserve"> their cost</w:t>
      </w:r>
      <w:r w:rsidR="00BA6B70">
        <w:rPr>
          <w:rFonts w:ascii="Times New Roman" w:eastAsia="Times New Roman" w:hAnsi="Times New Roman" w:cs="Times New Roman"/>
        </w:rPr>
        <w:t xml:space="preserve"> matrices outlined</w:t>
      </w:r>
      <w:r w:rsidR="00250B4A">
        <w:rPr>
          <w:rFonts w:ascii="Times New Roman" w:eastAsia="Times New Roman" w:hAnsi="Times New Roman" w:cs="Times New Roman"/>
        </w:rPr>
        <w:t>.</w:t>
      </w:r>
    </w:p>
    <w:p w14:paraId="65AD7F21" w14:textId="3D636C5E" w:rsidR="00D35B87" w:rsidRDefault="00D35B87" w:rsidP="04791ED4">
      <w:pPr>
        <w:rPr>
          <w:rFonts w:ascii="Times New Roman" w:eastAsia="Times New Roman" w:hAnsi="Times New Roman" w:cs="Times New Roman"/>
          <w:i/>
          <w:iCs/>
        </w:rPr>
      </w:pPr>
      <w:r>
        <w:rPr>
          <w:rFonts w:ascii="Times New Roman" w:eastAsia="Times New Roman" w:hAnsi="Times New Roman" w:cs="Times New Roman"/>
          <w:i/>
          <w:iCs/>
        </w:rPr>
        <w:t>Constraints</w:t>
      </w:r>
    </w:p>
    <w:p w14:paraId="72608674" w14:textId="08C19C6C" w:rsidR="002740D1" w:rsidRPr="002740D1" w:rsidRDefault="002740D1" w:rsidP="04791ED4">
      <w:pPr>
        <w:rPr>
          <w:rFonts w:ascii="Times New Roman" w:eastAsia="Times New Roman" w:hAnsi="Times New Roman" w:cs="Times New Roman"/>
        </w:rPr>
      </w:pPr>
      <w:r>
        <w:rPr>
          <w:rFonts w:ascii="Times New Roman" w:eastAsia="Times New Roman" w:hAnsi="Times New Roman" w:cs="Times New Roman"/>
        </w:rPr>
        <w:t xml:space="preserve">The constraints include vineyard supply, plant capacity, product demand, and material balance constraints. </w:t>
      </w:r>
      <w:r w:rsidR="004825A7">
        <w:rPr>
          <w:rFonts w:ascii="Times New Roman" w:eastAsia="Times New Roman" w:hAnsi="Times New Roman" w:cs="Times New Roman"/>
        </w:rPr>
        <w:t>Along with these constraints is the nonnegativity restriction on the decision variables.</w:t>
      </w:r>
    </w:p>
    <w:p w14:paraId="1E44BCFC" w14:textId="3902A0B5" w:rsidR="00D35B87" w:rsidRDefault="00D35B87" w:rsidP="04791ED4">
      <w:pPr>
        <w:rPr>
          <w:rFonts w:ascii="Times New Roman" w:eastAsia="Times New Roman" w:hAnsi="Times New Roman" w:cs="Times New Roman"/>
          <w:i/>
          <w:iCs/>
        </w:rPr>
      </w:pPr>
      <w:r>
        <w:rPr>
          <w:rFonts w:ascii="Times New Roman" w:eastAsia="Times New Roman" w:hAnsi="Times New Roman" w:cs="Times New Roman"/>
          <w:i/>
          <w:iCs/>
        </w:rPr>
        <w:t>Excel Solver Setup</w:t>
      </w:r>
    </w:p>
    <w:p w14:paraId="7F12E9FA" w14:textId="207B6E5C" w:rsidR="008F0845" w:rsidRDefault="008F0845" w:rsidP="04791ED4">
      <w:pPr>
        <w:rPr>
          <w:rFonts w:ascii="Times New Roman" w:eastAsia="Times New Roman" w:hAnsi="Times New Roman" w:cs="Times New Roman"/>
          <w:i/>
          <w:iCs/>
        </w:rPr>
      </w:pPr>
      <w:r>
        <w:rPr>
          <w:noProof/>
        </w:rPr>
        <w:drawing>
          <wp:inline distT="0" distB="0" distL="0" distR="0" wp14:anchorId="3A4570CD" wp14:editId="4CD6745F">
            <wp:extent cx="3479800" cy="4633860"/>
            <wp:effectExtent l="0" t="0" r="0" b="1905"/>
            <wp:docPr id="3" name="Picture 2">
              <a:extLst xmlns:a="http://schemas.openxmlformats.org/drawingml/2006/main">
                <a:ext uri="{FF2B5EF4-FFF2-40B4-BE49-F238E27FC236}">
                  <a16:creationId xmlns:a16="http://schemas.microsoft.com/office/drawing/2014/main" id="{A5E56491-F0A1-5187-E084-395265BCD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5E56491-F0A1-5187-E084-395265BCD289}"/>
                        </a:ext>
                      </a:extLst>
                    </pic:cNvPr>
                    <pic:cNvPicPr>
                      <a:picLocks noChangeAspect="1"/>
                    </pic:cNvPicPr>
                  </pic:nvPicPr>
                  <pic:blipFill>
                    <a:blip r:embed="rId26"/>
                    <a:stretch>
                      <a:fillRect/>
                    </a:stretch>
                  </pic:blipFill>
                  <pic:spPr>
                    <a:xfrm>
                      <a:off x="0" y="0"/>
                      <a:ext cx="3492431" cy="4650680"/>
                    </a:xfrm>
                    <a:prstGeom prst="rect">
                      <a:avLst/>
                    </a:prstGeom>
                  </pic:spPr>
                </pic:pic>
              </a:graphicData>
            </a:graphic>
          </wp:inline>
        </w:drawing>
      </w:r>
    </w:p>
    <w:p w14:paraId="7BB4A38B" w14:textId="3B80BA9F" w:rsidR="00D35B87" w:rsidRDefault="00D35B87" w:rsidP="04791ED4">
      <w:pPr>
        <w:rPr>
          <w:rFonts w:ascii="Times New Roman" w:eastAsia="Times New Roman" w:hAnsi="Times New Roman" w:cs="Times New Roman"/>
          <w:i/>
          <w:iCs/>
        </w:rPr>
      </w:pPr>
      <w:r>
        <w:rPr>
          <w:rFonts w:ascii="Times New Roman" w:eastAsia="Times New Roman" w:hAnsi="Times New Roman" w:cs="Times New Roman"/>
          <w:i/>
          <w:iCs/>
        </w:rPr>
        <w:t>Optimal Solution Results</w:t>
      </w:r>
    </w:p>
    <w:p w14:paraId="495C6107" w14:textId="6FF5A682" w:rsidR="00C8025D" w:rsidRPr="006A6A56" w:rsidRDefault="006A6A56" w:rsidP="04791ED4">
      <w:pPr>
        <w:rPr>
          <w:rFonts w:ascii="Times New Roman" w:eastAsia="Times New Roman" w:hAnsi="Times New Roman" w:cs="Times New Roman"/>
        </w:rPr>
      </w:pPr>
      <w:r>
        <w:rPr>
          <w:rFonts w:ascii="Times New Roman" w:eastAsia="Times New Roman" w:hAnsi="Times New Roman" w:cs="Times New Roman"/>
        </w:rPr>
        <w:t>The minimized solution cost was $10,606,000.00. This was the sum of the transportation cost which was $3,146,000.00 and the processing cost which was $7,460,000.00.</w:t>
      </w:r>
    </w:p>
    <w:p w14:paraId="733FD550" w14:textId="1323395D" w:rsidR="003D5AA2" w:rsidRPr="00E050FC" w:rsidRDefault="003D5AA2" w:rsidP="04791ED4">
      <w:pPr>
        <w:rPr>
          <w:rFonts w:ascii="Times New Roman" w:eastAsia="Times New Roman" w:hAnsi="Times New Roman" w:cs="Times New Roman"/>
          <w:i/>
          <w:iCs/>
        </w:rPr>
      </w:pPr>
      <w:r>
        <w:rPr>
          <w:rFonts w:ascii="Times New Roman" w:eastAsia="Times New Roman" w:hAnsi="Times New Roman" w:cs="Times New Roman"/>
          <w:i/>
          <w:iCs/>
        </w:rPr>
        <w:t>Interpretation</w:t>
      </w:r>
    </w:p>
    <w:p w14:paraId="4679AFD7" w14:textId="472EEB44" w:rsidR="4016ECA3" w:rsidRPr="001A639B" w:rsidRDefault="001A639B" w:rsidP="04791ED4">
      <w:r>
        <w:t xml:space="preserve">Solver found an optimal solution with a minimum total cost of $10,606,000. This includes $3,146,000 in transportation costs and </w:t>
      </w:r>
      <w:r w:rsidR="00E570BA">
        <w:t xml:space="preserve">$7,460,000 in processing costs. The solution satisfies all </w:t>
      </w:r>
      <w:r w:rsidR="00E570BA">
        <w:lastRenderedPageBreak/>
        <w:t>product demand requirements and plant material balance constraints. Michig</w:t>
      </w:r>
      <w:r w:rsidR="00E67593">
        <w:t xml:space="preserve">an, Tennessee, and Indiana operate at full capacity, while Virginia has unused capacity of 1,050 tons. From the vineyard supply perspective, New York and </w:t>
      </w:r>
      <w:r w:rsidR="003071FA">
        <w:t>Pennsylvania</w:t>
      </w:r>
      <w:r w:rsidR="00E67593">
        <w:t xml:space="preserve"> are fully utilized, while Ohio has 150 tons of unused available supply. Overall, the optimal solution minimizes by routing production primarily through the most </w:t>
      </w:r>
      <w:r w:rsidR="003071FA">
        <w:t xml:space="preserve">cost-effective plant and shipment combinations while still satisfying demand and capacity limits. </w:t>
      </w:r>
    </w:p>
    <w:sectPr w:rsidR="4016ECA3" w:rsidRPr="001A63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9438B6"/>
    <w:rsid w:val="000003CB"/>
    <w:rsid w:val="00000ADD"/>
    <w:rsid w:val="00003E00"/>
    <w:rsid w:val="00004D36"/>
    <w:rsid w:val="00005D50"/>
    <w:rsid w:val="000060F5"/>
    <w:rsid w:val="000104E3"/>
    <w:rsid w:val="00014EEF"/>
    <w:rsid w:val="00021587"/>
    <w:rsid w:val="00022174"/>
    <w:rsid w:val="00022327"/>
    <w:rsid w:val="000240C4"/>
    <w:rsid w:val="0002512D"/>
    <w:rsid w:val="00025F12"/>
    <w:rsid w:val="00031297"/>
    <w:rsid w:val="00031D68"/>
    <w:rsid w:val="00032699"/>
    <w:rsid w:val="00033BA4"/>
    <w:rsid w:val="000344E7"/>
    <w:rsid w:val="0003453B"/>
    <w:rsid w:val="000345A1"/>
    <w:rsid w:val="000369D8"/>
    <w:rsid w:val="00037881"/>
    <w:rsid w:val="00042185"/>
    <w:rsid w:val="00042294"/>
    <w:rsid w:val="00043107"/>
    <w:rsid w:val="000445C3"/>
    <w:rsid w:val="00050445"/>
    <w:rsid w:val="000506A6"/>
    <w:rsid w:val="00050B68"/>
    <w:rsid w:val="00053DB4"/>
    <w:rsid w:val="00055768"/>
    <w:rsid w:val="00057C6F"/>
    <w:rsid w:val="000613C7"/>
    <w:rsid w:val="00061F7D"/>
    <w:rsid w:val="000623A3"/>
    <w:rsid w:val="00066DF0"/>
    <w:rsid w:val="00067524"/>
    <w:rsid w:val="00070D33"/>
    <w:rsid w:val="0007143F"/>
    <w:rsid w:val="00074EBE"/>
    <w:rsid w:val="000761AC"/>
    <w:rsid w:val="00076328"/>
    <w:rsid w:val="0007684B"/>
    <w:rsid w:val="00076A7A"/>
    <w:rsid w:val="0008003E"/>
    <w:rsid w:val="000820F5"/>
    <w:rsid w:val="0008355D"/>
    <w:rsid w:val="00086926"/>
    <w:rsid w:val="000905E8"/>
    <w:rsid w:val="00096AB8"/>
    <w:rsid w:val="00097976"/>
    <w:rsid w:val="000A2E7A"/>
    <w:rsid w:val="000A4E97"/>
    <w:rsid w:val="000A4EE5"/>
    <w:rsid w:val="000A71B5"/>
    <w:rsid w:val="000A7D12"/>
    <w:rsid w:val="000A7D7B"/>
    <w:rsid w:val="000B04B0"/>
    <w:rsid w:val="000B2503"/>
    <w:rsid w:val="000B3268"/>
    <w:rsid w:val="000B36B1"/>
    <w:rsid w:val="000B48D2"/>
    <w:rsid w:val="000B5322"/>
    <w:rsid w:val="000B5D34"/>
    <w:rsid w:val="000C08B3"/>
    <w:rsid w:val="000C4011"/>
    <w:rsid w:val="000C4F0E"/>
    <w:rsid w:val="000C544B"/>
    <w:rsid w:val="000C59AD"/>
    <w:rsid w:val="000C5B8D"/>
    <w:rsid w:val="000C74B1"/>
    <w:rsid w:val="000D2FB5"/>
    <w:rsid w:val="000D48D7"/>
    <w:rsid w:val="000D6055"/>
    <w:rsid w:val="000D6272"/>
    <w:rsid w:val="000D735C"/>
    <w:rsid w:val="000D793D"/>
    <w:rsid w:val="000D7A87"/>
    <w:rsid w:val="000E2C27"/>
    <w:rsid w:val="000E30EE"/>
    <w:rsid w:val="000E3A52"/>
    <w:rsid w:val="000E4332"/>
    <w:rsid w:val="000E4A34"/>
    <w:rsid w:val="000E6297"/>
    <w:rsid w:val="000E70AD"/>
    <w:rsid w:val="000E7B6D"/>
    <w:rsid w:val="000F0AF2"/>
    <w:rsid w:val="000F39FE"/>
    <w:rsid w:val="000F5C4F"/>
    <w:rsid w:val="000F78CA"/>
    <w:rsid w:val="00101974"/>
    <w:rsid w:val="00104B9F"/>
    <w:rsid w:val="00106816"/>
    <w:rsid w:val="00110284"/>
    <w:rsid w:val="00110FC5"/>
    <w:rsid w:val="00111D5B"/>
    <w:rsid w:val="00113147"/>
    <w:rsid w:val="00113E2F"/>
    <w:rsid w:val="00114FD7"/>
    <w:rsid w:val="001171F5"/>
    <w:rsid w:val="001211E8"/>
    <w:rsid w:val="001217B0"/>
    <w:rsid w:val="0012205C"/>
    <w:rsid w:val="00123FD3"/>
    <w:rsid w:val="00126C74"/>
    <w:rsid w:val="00126CE0"/>
    <w:rsid w:val="001273CA"/>
    <w:rsid w:val="00130FA8"/>
    <w:rsid w:val="00131360"/>
    <w:rsid w:val="00131421"/>
    <w:rsid w:val="001322F9"/>
    <w:rsid w:val="0013325C"/>
    <w:rsid w:val="00133C1B"/>
    <w:rsid w:val="00136055"/>
    <w:rsid w:val="00136CA7"/>
    <w:rsid w:val="0013787E"/>
    <w:rsid w:val="00140342"/>
    <w:rsid w:val="001438A6"/>
    <w:rsid w:val="001438C1"/>
    <w:rsid w:val="001439BF"/>
    <w:rsid w:val="00143B47"/>
    <w:rsid w:val="0014526E"/>
    <w:rsid w:val="00147949"/>
    <w:rsid w:val="00147AAF"/>
    <w:rsid w:val="001509DD"/>
    <w:rsid w:val="00152139"/>
    <w:rsid w:val="00155BA6"/>
    <w:rsid w:val="001606A8"/>
    <w:rsid w:val="00163AB0"/>
    <w:rsid w:val="00165562"/>
    <w:rsid w:val="001660F4"/>
    <w:rsid w:val="00166147"/>
    <w:rsid w:val="001661E0"/>
    <w:rsid w:val="00166ECF"/>
    <w:rsid w:val="00167B17"/>
    <w:rsid w:val="00171210"/>
    <w:rsid w:val="00173213"/>
    <w:rsid w:val="00175D2D"/>
    <w:rsid w:val="001819BA"/>
    <w:rsid w:val="001857BA"/>
    <w:rsid w:val="00190C9C"/>
    <w:rsid w:val="001932B8"/>
    <w:rsid w:val="00195FCD"/>
    <w:rsid w:val="0019691E"/>
    <w:rsid w:val="00197C12"/>
    <w:rsid w:val="001A07F3"/>
    <w:rsid w:val="001A0A39"/>
    <w:rsid w:val="001A0C29"/>
    <w:rsid w:val="001A639B"/>
    <w:rsid w:val="001A6B77"/>
    <w:rsid w:val="001B01F5"/>
    <w:rsid w:val="001B19EF"/>
    <w:rsid w:val="001B2C20"/>
    <w:rsid w:val="001B3670"/>
    <w:rsid w:val="001B3B57"/>
    <w:rsid w:val="001B42D0"/>
    <w:rsid w:val="001B49F7"/>
    <w:rsid w:val="001B4E2C"/>
    <w:rsid w:val="001B53B9"/>
    <w:rsid w:val="001B68B1"/>
    <w:rsid w:val="001B7402"/>
    <w:rsid w:val="001B7E74"/>
    <w:rsid w:val="001C0396"/>
    <w:rsid w:val="001C0D3E"/>
    <w:rsid w:val="001C18A5"/>
    <w:rsid w:val="001C268C"/>
    <w:rsid w:val="001C27CF"/>
    <w:rsid w:val="001C408A"/>
    <w:rsid w:val="001C41CD"/>
    <w:rsid w:val="001C4407"/>
    <w:rsid w:val="001C57B5"/>
    <w:rsid w:val="001D2770"/>
    <w:rsid w:val="001D4C76"/>
    <w:rsid w:val="001D544F"/>
    <w:rsid w:val="001D649F"/>
    <w:rsid w:val="001D6838"/>
    <w:rsid w:val="001D6DDF"/>
    <w:rsid w:val="001E16F5"/>
    <w:rsid w:val="001E44F4"/>
    <w:rsid w:val="001E45C4"/>
    <w:rsid w:val="001E4A21"/>
    <w:rsid w:val="001E5955"/>
    <w:rsid w:val="001E64AC"/>
    <w:rsid w:val="001E7C11"/>
    <w:rsid w:val="001F1E7D"/>
    <w:rsid w:val="001F3855"/>
    <w:rsid w:val="001F3ADF"/>
    <w:rsid w:val="001F4D15"/>
    <w:rsid w:val="001F590C"/>
    <w:rsid w:val="001F6999"/>
    <w:rsid w:val="001F6D78"/>
    <w:rsid w:val="00200A5B"/>
    <w:rsid w:val="00204756"/>
    <w:rsid w:val="00205BE5"/>
    <w:rsid w:val="00205C37"/>
    <w:rsid w:val="00206FC9"/>
    <w:rsid w:val="002100AA"/>
    <w:rsid w:val="0021430A"/>
    <w:rsid w:val="002175C8"/>
    <w:rsid w:val="0022033F"/>
    <w:rsid w:val="0022236F"/>
    <w:rsid w:val="00222EB1"/>
    <w:rsid w:val="002241FB"/>
    <w:rsid w:val="00224BC9"/>
    <w:rsid w:val="00230C25"/>
    <w:rsid w:val="00230CB9"/>
    <w:rsid w:val="002310BB"/>
    <w:rsid w:val="0023443A"/>
    <w:rsid w:val="00234ED7"/>
    <w:rsid w:val="00236E2B"/>
    <w:rsid w:val="00237B94"/>
    <w:rsid w:val="00237CEF"/>
    <w:rsid w:val="00240CEF"/>
    <w:rsid w:val="0024117B"/>
    <w:rsid w:val="00242B32"/>
    <w:rsid w:val="0024419D"/>
    <w:rsid w:val="00246247"/>
    <w:rsid w:val="00247390"/>
    <w:rsid w:val="00250B4A"/>
    <w:rsid w:val="00251880"/>
    <w:rsid w:val="0025376A"/>
    <w:rsid w:val="0025483C"/>
    <w:rsid w:val="00256E94"/>
    <w:rsid w:val="00257B99"/>
    <w:rsid w:val="00261A0F"/>
    <w:rsid w:val="00261DF4"/>
    <w:rsid w:val="0026366D"/>
    <w:rsid w:val="00263734"/>
    <w:rsid w:val="00263C04"/>
    <w:rsid w:val="0026539B"/>
    <w:rsid w:val="00266809"/>
    <w:rsid w:val="00266A3F"/>
    <w:rsid w:val="00272803"/>
    <w:rsid w:val="00273AFB"/>
    <w:rsid w:val="002740D1"/>
    <w:rsid w:val="00275361"/>
    <w:rsid w:val="00276F6A"/>
    <w:rsid w:val="00282246"/>
    <w:rsid w:val="00282575"/>
    <w:rsid w:val="00283651"/>
    <w:rsid w:val="00284322"/>
    <w:rsid w:val="0028539D"/>
    <w:rsid w:val="00287770"/>
    <w:rsid w:val="0028B9AC"/>
    <w:rsid w:val="00290475"/>
    <w:rsid w:val="00292810"/>
    <w:rsid w:val="00294DA3"/>
    <w:rsid w:val="002974A8"/>
    <w:rsid w:val="002A01E9"/>
    <w:rsid w:val="002A0649"/>
    <w:rsid w:val="002A0E8F"/>
    <w:rsid w:val="002A20E3"/>
    <w:rsid w:val="002A402B"/>
    <w:rsid w:val="002A4BD5"/>
    <w:rsid w:val="002A7010"/>
    <w:rsid w:val="002A70AE"/>
    <w:rsid w:val="002B0DC0"/>
    <w:rsid w:val="002B46BA"/>
    <w:rsid w:val="002C1205"/>
    <w:rsid w:val="002C14D8"/>
    <w:rsid w:val="002C182B"/>
    <w:rsid w:val="002D4CF5"/>
    <w:rsid w:val="002D7754"/>
    <w:rsid w:val="002E2EBD"/>
    <w:rsid w:val="002E2F56"/>
    <w:rsid w:val="002E30D6"/>
    <w:rsid w:val="002E4B27"/>
    <w:rsid w:val="002E54A3"/>
    <w:rsid w:val="002E5DEA"/>
    <w:rsid w:val="002E6259"/>
    <w:rsid w:val="002E67D5"/>
    <w:rsid w:val="002F1DA8"/>
    <w:rsid w:val="002F3569"/>
    <w:rsid w:val="002F3C97"/>
    <w:rsid w:val="002F59B4"/>
    <w:rsid w:val="002F6794"/>
    <w:rsid w:val="002F6DB4"/>
    <w:rsid w:val="002F71D8"/>
    <w:rsid w:val="002F7811"/>
    <w:rsid w:val="002F7CF2"/>
    <w:rsid w:val="003000A5"/>
    <w:rsid w:val="00300D0B"/>
    <w:rsid w:val="00302F37"/>
    <w:rsid w:val="003033EC"/>
    <w:rsid w:val="00306DCE"/>
    <w:rsid w:val="003071FA"/>
    <w:rsid w:val="003100FB"/>
    <w:rsid w:val="0031071F"/>
    <w:rsid w:val="00313BE0"/>
    <w:rsid w:val="00314662"/>
    <w:rsid w:val="00314CFD"/>
    <w:rsid w:val="00314DDF"/>
    <w:rsid w:val="003163BC"/>
    <w:rsid w:val="00323ED8"/>
    <w:rsid w:val="00324673"/>
    <w:rsid w:val="0032483E"/>
    <w:rsid w:val="00324CB2"/>
    <w:rsid w:val="0032510C"/>
    <w:rsid w:val="00326C4A"/>
    <w:rsid w:val="00327C46"/>
    <w:rsid w:val="003358A8"/>
    <w:rsid w:val="00335923"/>
    <w:rsid w:val="00336517"/>
    <w:rsid w:val="003403D1"/>
    <w:rsid w:val="00346992"/>
    <w:rsid w:val="00353016"/>
    <w:rsid w:val="00354575"/>
    <w:rsid w:val="00355734"/>
    <w:rsid w:val="00360CD4"/>
    <w:rsid w:val="00364527"/>
    <w:rsid w:val="00365EDB"/>
    <w:rsid w:val="00370CF6"/>
    <w:rsid w:val="003715FA"/>
    <w:rsid w:val="00371918"/>
    <w:rsid w:val="00372E1F"/>
    <w:rsid w:val="00373D93"/>
    <w:rsid w:val="00375AA5"/>
    <w:rsid w:val="003766EE"/>
    <w:rsid w:val="003768FD"/>
    <w:rsid w:val="00377CCC"/>
    <w:rsid w:val="0038177D"/>
    <w:rsid w:val="00382F49"/>
    <w:rsid w:val="00384491"/>
    <w:rsid w:val="00384E63"/>
    <w:rsid w:val="00391236"/>
    <w:rsid w:val="003938D1"/>
    <w:rsid w:val="00394459"/>
    <w:rsid w:val="0039661A"/>
    <w:rsid w:val="003966A6"/>
    <w:rsid w:val="003978A4"/>
    <w:rsid w:val="003A0B57"/>
    <w:rsid w:val="003A1B35"/>
    <w:rsid w:val="003A3377"/>
    <w:rsid w:val="003A3A83"/>
    <w:rsid w:val="003A720A"/>
    <w:rsid w:val="003B004A"/>
    <w:rsid w:val="003B0C1E"/>
    <w:rsid w:val="003B105E"/>
    <w:rsid w:val="003B2AF7"/>
    <w:rsid w:val="003B47A6"/>
    <w:rsid w:val="003B6B7E"/>
    <w:rsid w:val="003B77CA"/>
    <w:rsid w:val="003B7ABA"/>
    <w:rsid w:val="003B7DFC"/>
    <w:rsid w:val="003C02CE"/>
    <w:rsid w:val="003C0F3F"/>
    <w:rsid w:val="003C33F6"/>
    <w:rsid w:val="003C47A6"/>
    <w:rsid w:val="003C4AA5"/>
    <w:rsid w:val="003C64AD"/>
    <w:rsid w:val="003D0935"/>
    <w:rsid w:val="003D108B"/>
    <w:rsid w:val="003D42EE"/>
    <w:rsid w:val="003D4DB8"/>
    <w:rsid w:val="003D5AA2"/>
    <w:rsid w:val="003D7735"/>
    <w:rsid w:val="003E0510"/>
    <w:rsid w:val="003E4C2C"/>
    <w:rsid w:val="003E4E08"/>
    <w:rsid w:val="003F05AA"/>
    <w:rsid w:val="003F49E1"/>
    <w:rsid w:val="003F59F6"/>
    <w:rsid w:val="003F6A16"/>
    <w:rsid w:val="003F7243"/>
    <w:rsid w:val="003F7E26"/>
    <w:rsid w:val="004009F1"/>
    <w:rsid w:val="00403116"/>
    <w:rsid w:val="0040426D"/>
    <w:rsid w:val="00405C78"/>
    <w:rsid w:val="00406797"/>
    <w:rsid w:val="00406855"/>
    <w:rsid w:val="00406EB9"/>
    <w:rsid w:val="004151A1"/>
    <w:rsid w:val="00416800"/>
    <w:rsid w:val="00417D0B"/>
    <w:rsid w:val="00422501"/>
    <w:rsid w:val="0042608D"/>
    <w:rsid w:val="00426CCE"/>
    <w:rsid w:val="0042789D"/>
    <w:rsid w:val="00432950"/>
    <w:rsid w:val="0043395B"/>
    <w:rsid w:val="00435405"/>
    <w:rsid w:val="00435FC4"/>
    <w:rsid w:val="0044275A"/>
    <w:rsid w:val="0044320B"/>
    <w:rsid w:val="0044395B"/>
    <w:rsid w:val="0044565A"/>
    <w:rsid w:val="00446347"/>
    <w:rsid w:val="0045070D"/>
    <w:rsid w:val="00451443"/>
    <w:rsid w:val="00451E7B"/>
    <w:rsid w:val="0045355F"/>
    <w:rsid w:val="00460A26"/>
    <w:rsid w:val="00460CC6"/>
    <w:rsid w:val="00462583"/>
    <w:rsid w:val="00462986"/>
    <w:rsid w:val="00463F11"/>
    <w:rsid w:val="004641A9"/>
    <w:rsid w:val="004670E7"/>
    <w:rsid w:val="004673F1"/>
    <w:rsid w:val="00467926"/>
    <w:rsid w:val="00470B2D"/>
    <w:rsid w:val="00471167"/>
    <w:rsid w:val="004715BD"/>
    <w:rsid w:val="0047312D"/>
    <w:rsid w:val="00473B86"/>
    <w:rsid w:val="00474798"/>
    <w:rsid w:val="00475D1A"/>
    <w:rsid w:val="004770F0"/>
    <w:rsid w:val="004818AE"/>
    <w:rsid w:val="004820E8"/>
    <w:rsid w:val="004825A7"/>
    <w:rsid w:val="004846C0"/>
    <w:rsid w:val="0048537A"/>
    <w:rsid w:val="00486242"/>
    <w:rsid w:val="004873E8"/>
    <w:rsid w:val="00492111"/>
    <w:rsid w:val="00494550"/>
    <w:rsid w:val="0049591B"/>
    <w:rsid w:val="00495F18"/>
    <w:rsid w:val="004A083D"/>
    <w:rsid w:val="004A2BE7"/>
    <w:rsid w:val="004A305F"/>
    <w:rsid w:val="004A36D0"/>
    <w:rsid w:val="004A38D9"/>
    <w:rsid w:val="004A45EC"/>
    <w:rsid w:val="004A4630"/>
    <w:rsid w:val="004A6809"/>
    <w:rsid w:val="004A6ADB"/>
    <w:rsid w:val="004A732E"/>
    <w:rsid w:val="004A7442"/>
    <w:rsid w:val="004B1B15"/>
    <w:rsid w:val="004B4AAC"/>
    <w:rsid w:val="004B665A"/>
    <w:rsid w:val="004C0B9B"/>
    <w:rsid w:val="004C5E93"/>
    <w:rsid w:val="004C625A"/>
    <w:rsid w:val="004C7090"/>
    <w:rsid w:val="004D02D8"/>
    <w:rsid w:val="004D082B"/>
    <w:rsid w:val="004D0D79"/>
    <w:rsid w:val="004D0E2B"/>
    <w:rsid w:val="004D3284"/>
    <w:rsid w:val="004D535C"/>
    <w:rsid w:val="004D6766"/>
    <w:rsid w:val="004E154B"/>
    <w:rsid w:val="004E1AAC"/>
    <w:rsid w:val="004E2E3E"/>
    <w:rsid w:val="004E6A30"/>
    <w:rsid w:val="004F037E"/>
    <w:rsid w:val="004F088B"/>
    <w:rsid w:val="004F0DB2"/>
    <w:rsid w:val="004F1F9A"/>
    <w:rsid w:val="004F591A"/>
    <w:rsid w:val="004F632A"/>
    <w:rsid w:val="004F63DD"/>
    <w:rsid w:val="004F7B26"/>
    <w:rsid w:val="0050034B"/>
    <w:rsid w:val="005020FC"/>
    <w:rsid w:val="005041B7"/>
    <w:rsid w:val="0050432A"/>
    <w:rsid w:val="00505AA6"/>
    <w:rsid w:val="00506513"/>
    <w:rsid w:val="00506739"/>
    <w:rsid w:val="005100F4"/>
    <w:rsid w:val="005107AA"/>
    <w:rsid w:val="0051083C"/>
    <w:rsid w:val="00510E02"/>
    <w:rsid w:val="0051147F"/>
    <w:rsid w:val="00511BD1"/>
    <w:rsid w:val="00514286"/>
    <w:rsid w:val="005153E2"/>
    <w:rsid w:val="005155F4"/>
    <w:rsid w:val="0051574C"/>
    <w:rsid w:val="00516ABA"/>
    <w:rsid w:val="00521953"/>
    <w:rsid w:val="005220B6"/>
    <w:rsid w:val="005240AE"/>
    <w:rsid w:val="00524366"/>
    <w:rsid w:val="00527AAF"/>
    <w:rsid w:val="005300A1"/>
    <w:rsid w:val="00531FE0"/>
    <w:rsid w:val="00532C0D"/>
    <w:rsid w:val="00534ADC"/>
    <w:rsid w:val="0053608C"/>
    <w:rsid w:val="0053627E"/>
    <w:rsid w:val="005401BD"/>
    <w:rsid w:val="00540E9F"/>
    <w:rsid w:val="005414A8"/>
    <w:rsid w:val="00542087"/>
    <w:rsid w:val="00543202"/>
    <w:rsid w:val="0054404E"/>
    <w:rsid w:val="0055067E"/>
    <w:rsid w:val="005509E7"/>
    <w:rsid w:val="00552CB3"/>
    <w:rsid w:val="00552E3E"/>
    <w:rsid w:val="00554203"/>
    <w:rsid w:val="00556326"/>
    <w:rsid w:val="00556491"/>
    <w:rsid w:val="00556871"/>
    <w:rsid w:val="00557533"/>
    <w:rsid w:val="00562EE7"/>
    <w:rsid w:val="00563386"/>
    <w:rsid w:val="00565328"/>
    <w:rsid w:val="005671B1"/>
    <w:rsid w:val="005718D0"/>
    <w:rsid w:val="00572EB5"/>
    <w:rsid w:val="005731CE"/>
    <w:rsid w:val="00573473"/>
    <w:rsid w:val="00574E20"/>
    <w:rsid w:val="00580D2D"/>
    <w:rsid w:val="00581092"/>
    <w:rsid w:val="005813C1"/>
    <w:rsid w:val="00583CE9"/>
    <w:rsid w:val="00583ED9"/>
    <w:rsid w:val="00586145"/>
    <w:rsid w:val="0058622A"/>
    <w:rsid w:val="00586309"/>
    <w:rsid w:val="00586641"/>
    <w:rsid w:val="00591CBF"/>
    <w:rsid w:val="005947CD"/>
    <w:rsid w:val="005A0D2B"/>
    <w:rsid w:val="005A2B5F"/>
    <w:rsid w:val="005A599A"/>
    <w:rsid w:val="005A72F0"/>
    <w:rsid w:val="005B1BC7"/>
    <w:rsid w:val="005B1C61"/>
    <w:rsid w:val="005B45A4"/>
    <w:rsid w:val="005B5D9E"/>
    <w:rsid w:val="005C00E6"/>
    <w:rsid w:val="005C65EC"/>
    <w:rsid w:val="005C6F48"/>
    <w:rsid w:val="005D0081"/>
    <w:rsid w:val="005D3606"/>
    <w:rsid w:val="005D53BA"/>
    <w:rsid w:val="005D6C51"/>
    <w:rsid w:val="005D704A"/>
    <w:rsid w:val="005E26EF"/>
    <w:rsid w:val="005E3841"/>
    <w:rsid w:val="005E3F3D"/>
    <w:rsid w:val="005E4511"/>
    <w:rsid w:val="005F48B6"/>
    <w:rsid w:val="005F4EFB"/>
    <w:rsid w:val="006001EE"/>
    <w:rsid w:val="006038C7"/>
    <w:rsid w:val="006076ED"/>
    <w:rsid w:val="006105C3"/>
    <w:rsid w:val="00612C05"/>
    <w:rsid w:val="00613354"/>
    <w:rsid w:val="006137DF"/>
    <w:rsid w:val="006155FA"/>
    <w:rsid w:val="006168B9"/>
    <w:rsid w:val="006170E6"/>
    <w:rsid w:val="006208C8"/>
    <w:rsid w:val="00621791"/>
    <w:rsid w:val="00622A35"/>
    <w:rsid w:val="00623465"/>
    <w:rsid w:val="00625406"/>
    <w:rsid w:val="006300DC"/>
    <w:rsid w:val="006342EA"/>
    <w:rsid w:val="00634941"/>
    <w:rsid w:val="00635DE6"/>
    <w:rsid w:val="0064037A"/>
    <w:rsid w:val="0064381D"/>
    <w:rsid w:val="006438BF"/>
    <w:rsid w:val="00643F02"/>
    <w:rsid w:val="006465A3"/>
    <w:rsid w:val="00646967"/>
    <w:rsid w:val="00647BC4"/>
    <w:rsid w:val="00651BA7"/>
    <w:rsid w:val="0065288A"/>
    <w:rsid w:val="006539D0"/>
    <w:rsid w:val="006551EC"/>
    <w:rsid w:val="0065559B"/>
    <w:rsid w:val="0065674F"/>
    <w:rsid w:val="00656C85"/>
    <w:rsid w:val="006571CF"/>
    <w:rsid w:val="00657809"/>
    <w:rsid w:val="00660C9B"/>
    <w:rsid w:val="00660F2D"/>
    <w:rsid w:val="006629E1"/>
    <w:rsid w:val="00662FC8"/>
    <w:rsid w:val="00663D5A"/>
    <w:rsid w:val="00664C22"/>
    <w:rsid w:val="00667E4B"/>
    <w:rsid w:val="00672243"/>
    <w:rsid w:val="00673C32"/>
    <w:rsid w:val="00673F43"/>
    <w:rsid w:val="00674A09"/>
    <w:rsid w:val="00675FB5"/>
    <w:rsid w:val="00676EEC"/>
    <w:rsid w:val="00682EC1"/>
    <w:rsid w:val="00684499"/>
    <w:rsid w:val="00684528"/>
    <w:rsid w:val="00686BC1"/>
    <w:rsid w:val="00691866"/>
    <w:rsid w:val="00691E8B"/>
    <w:rsid w:val="0069214B"/>
    <w:rsid w:val="006922F2"/>
    <w:rsid w:val="00692FC5"/>
    <w:rsid w:val="00692FE1"/>
    <w:rsid w:val="0069786F"/>
    <w:rsid w:val="006A130B"/>
    <w:rsid w:val="006A1919"/>
    <w:rsid w:val="006A1CFF"/>
    <w:rsid w:val="006A3115"/>
    <w:rsid w:val="006A311C"/>
    <w:rsid w:val="006A4196"/>
    <w:rsid w:val="006A42BC"/>
    <w:rsid w:val="006A65A8"/>
    <w:rsid w:val="006A67DF"/>
    <w:rsid w:val="006A6A56"/>
    <w:rsid w:val="006A7744"/>
    <w:rsid w:val="006B0EB9"/>
    <w:rsid w:val="006B326E"/>
    <w:rsid w:val="006B5E3C"/>
    <w:rsid w:val="006B77EA"/>
    <w:rsid w:val="006B796D"/>
    <w:rsid w:val="006C147A"/>
    <w:rsid w:val="006C1595"/>
    <w:rsid w:val="006C6698"/>
    <w:rsid w:val="006C679B"/>
    <w:rsid w:val="006D0E53"/>
    <w:rsid w:val="006D303D"/>
    <w:rsid w:val="006D3DE1"/>
    <w:rsid w:val="006D3FA0"/>
    <w:rsid w:val="006D45A1"/>
    <w:rsid w:val="006D54CD"/>
    <w:rsid w:val="006D7ADD"/>
    <w:rsid w:val="006E179B"/>
    <w:rsid w:val="006E19AB"/>
    <w:rsid w:val="006E1C8B"/>
    <w:rsid w:val="006E2CAC"/>
    <w:rsid w:val="006E4BA8"/>
    <w:rsid w:val="006E67F1"/>
    <w:rsid w:val="006E7154"/>
    <w:rsid w:val="006E7F47"/>
    <w:rsid w:val="006F0456"/>
    <w:rsid w:val="006F068E"/>
    <w:rsid w:val="006F5790"/>
    <w:rsid w:val="006F5B2C"/>
    <w:rsid w:val="006F63E7"/>
    <w:rsid w:val="006F69DB"/>
    <w:rsid w:val="00700329"/>
    <w:rsid w:val="007003BB"/>
    <w:rsid w:val="00701944"/>
    <w:rsid w:val="007019FD"/>
    <w:rsid w:val="00703D71"/>
    <w:rsid w:val="00704174"/>
    <w:rsid w:val="007043CE"/>
    <w:rsid w:val="00705DBA"/>
    <w:rsid w:val="0070617B"/>
    <w:rsid w:val="007064FC"/>
    <w:rsid w:val="00706CC3"/>
    <w:rsid w:val="00706F7B"/>
    <w:rsid w:val="00711861"/>
    <w:rsid w:val="00714962"/>
    <w:rsid w:val="0071672D"/>
    <w:rsid w:val="0072004F"/>
    <w:rsid w:val="00721F71"/>
    <w:rsid w:val="007228EE"/>
    <w:rsid w:val="00724721"/>
    <w:rsid w:val="007265EF"/>
    <w:rsid w:val="00727BD1"/>
    <w:rsid w:val="00730E84"/>
    <w:rsid w:val="0073297E"/>
    <w:rsid w:val="00733E45"/>
    <w:rsid w:val="00736D3A"/>
    <w:rsid w:val="00742556"/>
    <w:rsid w:val="0074330E"/>
    <w:rsid w:val="00745808"/>
    <w:rsid w:val="00746F22"/>
    <w:rsid w:val="00747C8C"/>
    <w:rsid w:val="00750E81"/>
    <w:rsid w:val="0075523D"/>
    <w:rsid w:val="0075622E"/>
    <w:rsid w:val="0076038E"/>
    <w:rsid w:val="0076185C"/>
    <w:rsid w:val="0076247A"/>
    <w:rsid w:val="0076300D"/>
    <w:rsid w:val="00765A75"/>
    <w:rsid w:val="00766B5E"/>
    <w:rsid w:val="00767B16"/>
    <w:rsid w:val="007720A0"/>
    <w:rsid w:val="007730F5"/>
    <w:rsid w:val="007745DB"/>
    <w:rsid w:val="00774C4B"/>
    <w:rsid w:val="00775035"/>
    <w:rsid w:val="007820C5"/>
    <w:rsid w:val="00784B31"/>
    <w:rsid w:val="00787666"/>
    <w:rsid w:val="00795AB2"/>
    <w:rsid w:val="007970AA"/>
    <w:rsid w:val="0079739D"/>
    <w:rsid w:val="00797510"/>
    <w:rsid w:val="007978C3"/>
    <w:rsid w:val="007A1148"/>
    <w:rsid w:val="007A180F"/>
    <w:rsid w:val="007A1923"/>
    <w:rsid w:val="007A1CB3"/>
    <w:rsid w:val="007A51B7"/>
    <w:rsid w:val="007A6497"/>
    <w:rsid w:val="007A6E19"/>
    <w:rsid w:val="007B0658"/>
    <w:rsid w:val="007B1ED3"/>
    <w:rsid w:val="007B440B"/>
    <w:rsid w:val="007B459F"/>
    <w:rsid w:val="007C1196"/>
    <w:rsid w:val="007C1494"/>
    <w:rsid w:val="007C21A1"/>
    <w:rsid w:val="007C25C1"/>
    <w:rsid w:val="007C500D"/>
    <w:rsid w:val="007D38E9"/>
    <w:rsid w:val="007D3B7A"/>
    <w:rsid w:val="007D3F13"/>
    <w:rsid w:val="007D78F3"/>
    <w:rsid w:val="007E023F"/>
    <w:rsid w:val="007E0D7C"/>
    <w:rsid w:val="007E2F56"/>
    <w:rsid w:val="007E3030"/>
    <w:rsid w:val="007E3163"/>
    <w:rsid w:val="007E649B"/>
    <w:rsid w:val="007F170D"/>
    <w:rsid w:val="007F1954"/>
    <w:rsid w:val="007F4830"/>
    <w:rsid w:val="008035BE"/>
    <w:rsid w:val="00803F47"/>
    <w:rsid w:val="00804E10"/>
    <w:rsid w:val="0080742E"/>
    <w:rsid w:val="00807B0B"/>
    <w:rsid w:val="00807CCD"/>
    <w:rsid w:val="00810C17"/>
    <w:rsid w:val="00811DB2"/>
    <w:rsid w:val="00813E53"/>
    <w:rsid w:val="00813E67"/>
    <w:rsid w:val="00815CED"/>
    <w:rsid w:val="008176FA"/>
    <w:rsid w:val="008215DD"/>
    <w:rsid w:val="00823595"/>
    <w:rsid w:val="00827110"/>
    <w:rsid w:val="00827BFB"/>
    <w:rsid w:val="008335E7"/>
    <w:rsid w:val="0083462E"/>
    <w:rsid w:val="00834B28"/>
    <w:rsid w:val="00836CD6"/>
    <w:rsid w:val="008372DE"/>
    <w:rsid w:val="008415C0"/>
    <w:rsid w:val="008418B8"/>
    <w:rsid w:val="00842D3F"/>
    <w:rsid w:val="00843B50"/>
    <w:rsid w:val="00844B5F"/>
    <w:rsid w:val="00845242"/>
    <w:rsid w:val="00845D55"/>
    <w:rsid w:val="00847209"/>
    <w:rsid w:val="008475F6"/>
    <w:rsid w:val="008501E2"/>
    <w:rsid w:val="00851DDF"/>
    <w:rsid w:val="00852070"/>
    <w:rsid w:val="00852D28"/>
    <w:rsid w:val="008540D4"/>
    <w:rsid w:val="00860931"/>
    <w:rsid w:val="0086229B"/>
    <w:rsid w:val="0086491B"/>
    <w:rsid w:val="00865416"/>
    <w:rsid w:val="00867089"/>
    <w:rsid w:val="00867C93"/>
    <w:rsid w:val="00870754"/>
    <w:rsid w:val="00871080"/>
    <w:rsid w:val="0087257A"/>
    <w:rsid w:val="00872C81"/>
    <w:rsid w:val="00875CE8"/>
    <w:rsid w:val="00881F36"/>
    <w:rsid w:val="00882917"/>
    <w:rsid w:val="00882AC9"/>
    <w:rsid w:val="00882F69"/>
    <w:rsid w:val="00884E8B"/>
    <w:rsid w:val="00885A0E"/>
    <w:rsid w:val="008860CB"/>
    <w:rsid w:val="00886B53"/>
    <w:rsid w:val="00887878"/>
    <w:rsid w:val="00887F62"/>
    <w:rsid w:val="00890487"/>
    <w:rsid w:val="00891638"/>
    <w:rsid w:val="00891BB3"/>
    <w:rsid w:val="0089273D"/>
    <w:rsid w:val="00892DE7"/>
    <w:rsid w:val="00894BFC"/>
    <w:rsid w:val="00895C7C"/>
    <w:rsid w:val="0089651C"/>
    <w:rsid w:val="00896C86"/>
    <w:rsid w:val="00896EC8"/>
    <w:rsid w:val="0089762C"/>
    <w:rsid w:val="008A13DB"/>
    <w:rsid w:val="008A2F47"/>
    <w:rsid w:val="008A3A4D"/>
    <w:rsid w:val="008A4ED2"/>
    <w:rsid w:val="008A5C2E"/>
    <w:rsid w:val="008A69F8"/>
    <w:rsid w:val="008A6CB5"/>
    <w:rsid w:val="008A7A10"/>
    <w:rsid w:val="008B2228"/>
    <w:rsid w:val="008B4D0B"/>
    <w:rsid w:val="008B73A1"/>
    <w:rsid w:val="008C0B41"/>
    <w:rsid w:val="008C14D3"/>
    <w:rsid w:val="008C4469"/>
    <w:rsid w:val="008C4796"/>
    <w:rsid w:val="008C74A0"/>
    <w:rsid w:val="008C7B8D"/>
    <w:rsid w:val="008D1ABA"/>
    <w:rsid w:val="008D1DE4"/>
    <w:rsid w:val="008D28E7"/>
    <w:rsid w:val="008D7D8A"/>
    <w:rsid w:val="008E1388"/>
    <w:rsid w:val="008F065F"/>
    <w:rsid w:val="008F0845"/>
    <w:rsid w:val="008F0B9E"/>
    <w:rsid w:val="008F0E73"/>
    <w:rsid w:val="008F29EC"/>
    <w:rsid w:val="008F34A2"/>
    <w:rsid w:val="008F3A64"/>
    <w:rsid w:val="008F4CB7"/>
    <w:rsid w:val="008F505E"/>
    <w:rsid w:val="008F61A3"/>
    <w:rsid w:val="008F799D"/>
    <w:rsid w:val="009004E3"/>
    <w:rsid w:val="00901206"/>
    <w:rsid w:val="009016B4"/>
    <w:rsid w:val="00902B30"/>
    <w:rsid w:val="00902F1E"/>
    <w:rsid w:val="00910D5F"/>
    <w:rsid w:val="009121AD"/>
    <w:rsid w:val="009125D5"/>
    <w:rsid w:val="00913F2A"/>
    <w:rsid w:val="0091600F"/>
    <w:rsid w:val="00917268"/>
    <w:rsid w:val="00920044"/>
    <w:rsid w:val="00923DC1"/>
    <w:rsid w:val="009261A5"/>
    <w:rsid w:val="00927692"/>
    <w:rsid w:val="009278C6"/>
    <w:rsid w:val="00931176"/>
    <w:rsid w:val="00931D5E"/>
    <w:rsid w:val="00932CB8"/>
    <w:rsid w:val="00933603"/>
    <w:rsid w:val="0093466B"/>
    <w:rsid w:val="009421E1"/>
    <w:rsid w:val="00942A68"/>
    <w:rsid w:val="00943841"/>
    <w:rsid w:val="00943BE6"/>
    <w:rsid w:val="00944220"/>
    <w:rsid w:val="00946218"/>
    <w:rsid w:val="00951363"/>
    <w:rsid w:val="0095230D"/>
    <w:rsid w:val="009525AC"/>
    <w:rsid w:val="009541EF"/>
    <w:rsid w:val="00954471"/>
    <w:rsid w:val="009559C8"/>
    <w:rsid w:val="00963154"/>
    <w:rsid w:val="00964EF2"/>
    <w:rsid w:val="00964F71"/>
    <w:rsid w:val="00966296"/>
    <w:rsid w:val="00967F00"/>
    <w:rsid w:val="00971791"/>
    <w:rsid w:val="00971AE3"/>
    <w:rsid w:val="009724A3"/>
    <w:rsid w:val="00972A60"/>
    <w:rsid w:val="00972B80"/>
    <w:rsid w:val="009733F2"/>
    <w:rsid w:val="00974ADE"/>
    <w:rsid w:val="009805C8"/>
    <w:rsid w:val="00984783"/>
    <w:rsid w:val="0098515B"/>
    <w:rsid w:val="009851AB"/>
    <w:rsid w:val="009858EF"/>
    <w:rsid w:val="00985F46"/>
    <w:rsid w:val="009863CD"/>
    <w:rsid w:val="00987030"/>
    <w:rsid w:val="00990D2C"/>
    <w:rsid w:val="00991372"/>
    <w:rsid w:val="00994DCF"/>
    <w:rsid w:val="00996348"/>
    <w:rsid w:val="00997371"/>
    <w:rsid w:val="00997AF5"/>
    <w:rsid w:val="00997DD9"/>
    <w:rsid w:val="00999228"/>
    <w:rsid w:val="009A0A01"/>
    <w:rsid w:val="009A3120"/>
    <w:rsid w:val="009A33D5"/>
    <w:rsid w:val="009A36B5"/>
    <w:rsid w:val="009A43B2"/>
    <w:rsid w:val="009A774F"/>
    <w:rsid w:val="009B040B"/>
    <w:rsid w:val="009B13A0"/>
    <w:rsid w:val="009B20F3"/>
    <w:rsid w:val="009B3035"/>
    <w:rsid w:val="009B3560"/>
    <w:rsid w:val="009B435B"/>
    <w:rsid w:val="009B5322"/>
    <w:rsid w:val="009B5F15"/>
    <w:rsid w:val="009B67E7"/>
    <w:rsid w:val="009C28AC"/>
    <w:rsid w:val="009C36E1"/>
    <w:rsid w:val="009C3E81"/>
    <w:rsid w:val="009C4451"/>
    <w:rsid w:val="009C54E2"/>
    <w:rsid w:val="009C66DF"/>
    <w:rsid w:val="009C6F82"/>
    <w:rsid w:val="009C7F6D"/>
    <w:rsid w:val="009D05FA"/>
    <w:rsid w:val="009D3131"/>
    <w:rsid w:val="009D3A07"/>
    <w:rsid w:val="009D4337"/>
    <w:rsid w:val="009E046D"/>
    <w:rsid w:val="009E301D"/>
    <w:rsid w:val="009F19DC"/>
    <w:rsid w:val="009F505F"/>
    <w:rsid w:val="009F5217"/>
    <w:rsid w:val="009F6384"/>
    <w:rsid w:val="009F63CC"/>
    <w:rsid w:val="009F6BFE"/>
    <w:rsid w:val="009F7F8D"/>
    <w:rsid w:val="00A00A34"/>
    <w:rsid w:val="00A02BBA"/>
    <w:rsid w:val="00A033CB"/>
    <w:rsid w:val="00A035F2"/>
    <w:rsid w:val="00A04EB5"/>
    <w:rsid w:val="00A0666E"/>
    <w:rsid w:val="00A07C3B"/>
    <w:rsid w:val="00A07DDE"/>
    <w:rsid w:val="00A102CA"/>
    <w:rsid w:val="00A1133D"/>
    <w:rsid w:val="00A12092"/>
    <w:rsid w:val="00A12CB0"/>
    <w:rsid w:val="00A143EB"/>
    <w:rsid w:val="00A15FA1"/>
    <w:rsid w:val="00A168F6"/>
    <w:rsid w:val="00A21888"/>
    <w:rsid w:val="00A21AA4"/>
    <w:rsid w:val="00A25BAE"/>
    <w:rsid w:val="00A26E26"/>
    <w:rsid w:val="00A295B9"/>
    <w:rsid w:val="00A30D74"/>
    <w:rsid w:val="00A34C0C"/>
    <w:rsid w:val="00A357C2"/>
    <w:rsid w:val="00A36443"/>
    <w:rsid w:val="00A40C5C"/>
    <w:rsid w:val="00A5025D"/>
    <w:rsid w:val="00A506D4"/>
    <w:rsid w:val="00A5210E"/>
    <w:rsid w:val="00A523B0"/>
    <w:rsid w:val="00A52612"/>
    <w:rsid w:val="00A52F23"/>
    <w:rsid w:val="00A53F57"/>
    <w:rsid w:val="00A54761"/>
    <w:rsid w:val="00A54DF8"/>
    <w:rsid w:val="00A561CE"/>
    <w:rsid w:val="00A60510"/>
    <w:rsid w:val="00A62907"/>
    <w:rsid w:val="00A64972"/>
    <w:rsid w:val="00A65710"/>
    <w:rsid w:val="00A65E00"/>
    <w:rsid w:val="00A65F17"/>
    <w:rsid w:val="00A672F1"/>
    <w:rsid w:val="00A706E1"/>
    <w:rsid w:val="00A711B4"/>
    <w:rsid w:val="00A72BF4"/>
    <w:rsid w:val="00A72D8E"/>
    <w:rsid w:val="00A73A13"/>
    <w:rsid w:val="00A73E46"/>
    <w:rsid w:val="00A74C04"/>
    <w:rsid w:val="00A80C58"/>
    <w:rsid w:val="00A821D2"/>
    <w:rsid w:val="00A8251F"/>
    <w:rsid w:val="00A869D2"/>
    <w:rsid w:val="00A948CF"/>
    <w:rsid w:val="00AA0B60"/>
    <w:rsid w:val="00AA0C5E"/>
    <w:rsid w:val="00AA1038"/>
    <w:rsid w:val="00AA1BFE"/>
    <w:rsid w:val="00AA1F03"/>
    <w:rsid w:val="00AA27E6"/>
    <w:rsid w:val="00AA3BF6"/>
    <w:rsid w:val="00AA3CFC"/>
    <w:rsid w:val="00AA4485"/>
    <w:rsid w:val="00AA640C"/>
    <w:rsid w:val="00AA6982"/>
    <w:rsid w:val="00AA6DD7"/>
    <w:rsid w:val="00AB2E81"/>
    <w:rsid w:val="00AB3CCF"/>
    <w:rsid w:val="00AB48B4"/>
    <w:rsid w:val="00AB6851"/>
    <w:rsid w:val="00AC112D"/>
    <w:rsid w:val="00AC1FB3"/>
    <w:rsid w:val="00AC26D0"/>
    <w:rsid w:val="00AC453C"/>
    <w:rsid w:val="00AC5238"/>
    <w:rsid w:val="00AC56D4"/>
    <w:rsid w:val="00AD1F80"/>
    <w:rsid w:val="00AD3F8E"/>
    <w:rsid w:val="00AD4093"/>
    <w:rsid w:val="00AD42AC"/>
    <w:rsid w:val="00AD59ED"/>
    <w:rsid w:val="00AD5B19"/>
    <w:rsid w:val="00AE0FF2"/>
    <w:rsid w:val="00AE128C"/>
    <w:rsid w:val="00AE1373"/>
    <w:rsid w:val="00AE60A5"/>
    <w:rsid w:val="00AE67E1"/>
    <w:rsid w:val="00AE704B"/>
    <w:rsid w:val="00AE7F6F"/>
    <w:rsid w:val="00AE99D4"/>
    <w:rsid w:val="00AF1C04"/>
    <w:rsid w:val="00AF1E89"/>
    <w:rsid w:val="00AF41FF"/>
    <w:rsid w:val="00B002AA"/>
    <w:rsid w:val="00B030C1"/>
    <w:rsid w:val="00B04AFF"/>
    <w:rsid w:val="00B04BFF"/>
    <w:rsid w:val="00B05CBA"/>
    <w:rsid w:val="00B06E76"/>
    <w:rsid w:val="00B07006"/>
    <w:rsid w:val="00B106E4"/>
    <w:rsid w:val="00B13B7E"/>
    <w:rsid w:val="00B154DF"/>
    <w:rsid w:val="00B173AC"/>
    <w:rsid w:val="00B211C4"/>
    <w:rsid w:val="00B22C81"/>
    <w:rsid w:val="00B23C65"/>
    <w:rsid w:val="00B243B8"/>
    <w:rsid w:val="00B26720"/>
    <w:rsid w:val="00B26BE4"/>
    <w:rsid w:val="00B27764"/>
    <w:rsid w:val="00B27C47"/>
    <w:rsid w:val="00B2DBA6"/>
    <w:rsid w:val="00B30A56"/>
    <w:rsid w:val="00B3266E"/>
    <w:rsid w:val="00B35235"/>
    <w:rsid w:val="00B35F20"/>
    <w:rsid w:val="00B40E32"/>
    <w:rsid w:val="00B41A5C"/>
    <w:rsid w:val="00B41F25"/>
    <w:rsid w:val="00B43334"/>
    <w:rsid w:val="00B449DF"/>
    <w:rsid w:val="00B44BC0"/>
    <w:rsid w:val="00B4613E"/>
    <w:rsid w:val="00B4687B"/>
    <w:rsid w:val="00B47023"/>
    <w:rsid w:val="00B472C1"/>
    <w:rsid w:val="00B5174A"/>
    <w:rsid w:val="00B56069"/>
    <w:rsid w:val="00B576A1"/>
    <w:rsid w:val="00B608CD"/>
    <w:rsid w:val="00B63E5B"/>
    <w:rsid w:val="00B65C07"/>
    <w:rsid w:val="00B67494"/>
    <w:rsid w:val="00B67B9A"/>
    <w:rsid w:val="00B704AF"/>
    <w:rsid w:val="00B70A17"/>
    <w:rsid w:val="00B71684"/>
    <w:rsid w:val="00B72D53"/>
    <w:rsid w:val="00B73092"/>
    <w:rsid w:val="00B75D44"/>
    <w:rsid w:val="00B805AF"/>
    <w:rsid w:val="00B850CE"/>
    <w:rsid w:val="00B86BF9"/>
    <w:rsid w:val="00B87FA6"/>
    <w:rsid w:val="00B90C4D"/>
    <w:rsid w:val="00B91308"/>
    <w:rsid w:val="00B922CE"/>
    <w:rsid w:val="00B92DBA"/>
    <w:rsid w:val="00B9408B"/>
    <w:rsid w:val="00B9466D"/>
    <w:rsid w:val="00B94843"/>
    <w:rsid w:val="00B96F0B"/>
    <w:rsid w:val="00BA1C20"/>
    <w:rsid w:val="00BA40E7"/>
    <w:rsid w:val="00BA6395"/>
    <w:rsid w:val="00BA6B70"/>
    <w:rsid w:val="00BB20AA"/>
    <w:rsid w:val="00BB4D14"/>
    <w:rsid w:val="00BB516F"/>
    <w:rsid w:val="00BB518A"/>
    <w:rsid w:val="00BB7662"/>
    <w:rsid w:val="00BC20BD"/>
    <w:rsid w:val="00BC6BFD"/>
    <w:rsid w:val="00BC6D66"/>
    <w:rsid w:val="00BD1437"/>
    <w:rsid w:val="00BD2316"/>
    <w:rsid w:val="00BD3053"/>
    <w:rsid w:val="00BD3B09"/>
    <w:rsid w:val="00BD3ED6"/>
    <w:rsid w:val="00BD4E5C"/>
    <w:rsid w:val="00BD7A77"/>
    <w:rsid w:val="00BE0D0A"/>
    <w:rsid w:val="00BE1106"/>
    <w:rsid w:val="00BE1D22"/>
    <w:rsid w:val="00BE2D79"/>
    <w:rsid w:val="00BE3195"/>
    <w:rsid w:val="00BE42F8"/>
    <w:rsid w:val="00BE77AF"/>
    <w:rsid w:val="00BF1B9F"/>
    <w:rsid w:val="00BF2013"/>
    <w:rsid w:val="00BF303F"/>
    <w:rsid w:val="00BF7765"/>
    <w:rsid w:val="00C0367C"/>
    <w:rsid w:val="00C100B7"/>
    <w:rsid w:val="00C11F69"/>
    <w:rsid w:val="00C12F4D"/>
    <w:rsid w:val="00C15CD4"/>
    <w:rsid w:val="00C20838"/>
    <w:rsid w:val="00C222C6"/>
    <w:rsid w:val="00C232D1"/>
    <w:rsid w:val="00C26141"/>
    <w:rsid w:val="00C2642A"/>
    <w:rsid w:val="00C27267"/>
    <w:rsid w:val="00C27878"/>
    <w:rsid w:val="00C2789D"/>
    <w:rsid w:val="00C32D05"/>
    <w:rsid w:val="00C33A54"/>
    <w:rsid w:val="00C33DFB"/>
    <w:rsid w:val="00C33EFB"/>
    <w:rsid w:val="00C3429D"/>
    <w:rsid w:val="00C36946"/>
    <w:rsid w:val="00C40EB7"/>
    <w:rsid w:val="00C41103"/>
    <w:rsid w:val="00C44D2E"/>
    <w:rsid w:val="00C45629"/>
    <w:rsid w:val="00C46240"/>
    <w:rsid w:val="00C50684"/>
    <w:rsid w:val="00C52747"/>
    <w:rsid w:val="00C52B20"/>
    <w:rsid w:val="00C52CDA"/>
    <w:rsid w:val="00C52EF7"/>
    <w:rsid w:val="00C541C3"/>
    <w:rsid w:val="00C555C6"/>
    <w:rsid w:val="00C570B2"/>
    <w:rsid w:val="00C578ED"/>
    <w:rsid w:val="00C57B48"/>
    <w:rsid w:val="00C603AE"/>
    <w:rsid w:val="00C60EA1"/>
    <w:rsid w:val="00C678BA"/>
    <w:rsid w:val="00C678FA"/>
    <w:rsid w:val="00C704A4"/>
    <w:rsid w:val="00C71DD5"/>
    <w:rsid w:val="00C73B3E"/>
    <w:rsid w:val="00C7420E"/>
    <w:rsid w:val="00C75B66"/>
    <w:rsid w:val="00C76030"/>
    <w:rsid w:val="00C766E2"/>
    <w:rsid w:val="00C77246"/>
    <w:rsid w:val="00C8025D"/>
    <w:rsid w:val="00C814D0"/>
    <w:rsid w:val="00C81517"/>
    <w:rsid w:val="00C818A5"/>
    <w:rsid w:val="00C82E80"/>
    <w:rsid w:val="00C8303F"/>
    <w:rsid w:val="00C83FF8"/>
    <w:rsid w:val="00C85B53"/>
    <w:rsid w:val="00C874F0"/>
    <w:rsid w:val="00C933A0"/>
    <w:rsid w:val="00C93B82"/>
    <w:rsid w:val="00C94D35"/>
    <w:rsid w:val="00CA01D1"/>
    <w:rsid w:val="00CA130E"/>
    <w:rsid w:val="00CA2A5F"/>
    <w:rsid w:val="00CA2EA0"/>
    <w:rsid w:val="00CA396A"/>
    <w:rsid w:val="00CA6563"/>
    <w:rsid w:val="00CA67C1"/>
    <w:rsid w:val="00CA6F30"/>
    <w:rsid w:val="00CA7730"/>
    <w:rsid w:val="00CB054F"/>
    <w:rsid w:val="00CB36B8"/>
    <w:rsid w:val="00CB38F8"/>
    <w:rsid w:val="00CB3A49"/>
    <w:rsid w:val="00CB556C"/>
    <w:rsid w:val="00CC2717"/>
    <w:rsid w:val="00CC32AE"/>
    <w:rsid w:val="00CC37C5"/>
    <w:rsid w:val="00CC3B4B"/>
    <w:rsid w:val="00CC4C68"/>
    <w:rsid w:val="00CC5101"/>
    <w:rsid w:val="00CC6277"/>
    <w:rsid w:val="00CD0165"/>
    <w:rsid w:val="00CD098F"/>
    <w:rsid w:val="00CD0E09"/>
    <w:rsid w:val="00CD12EC"/>
    <w:rsid w:val="00CD4026"/>
    <w:rsid w:val="00CD48CE"/>
    <w:rsid w:val="00CD4A48"/>
    <w:rsid w:val="00CD5068"/>
    <w:rsid w:val="00CD5581"/>
    <w:rsid w:val="00CD70FF"/>
    <w:rsid w:val="00CE00BB"/>
    <w:rsid w:val="00CE05BD"/>
    <w:rsid w:val="00CE0630"/>
    <w:rsid w:val="00CE1D7C"/>
    <w:rsid w:val="00CE2EFF"/>
    <w:rsid w:val="00CE4715"/>
    <w:rsid w:val="00CE4C64"/>
    <w:rsid w:val="00CE71E0"/>
    <w:rsid w:val="00CF0895"/>
    <w:rsid w:val="00CF20AE"/>
    <w:rsid w:val="00CF3627"/>
    <w:rsid w:val="00CF52EE"/>
    <w:rsid w:val="00CF7218"/>
    <w:rsid w:val="00D00E9D"/>
    <w:rsid w:val="00D022E1"/>
    <w:rsid w:val="00D0324A"/>
    <w:rsid w:val="00D0354E"/>
    <w:rsid w:val="00D03634"/>
    <w:rsid w:val="00D04301"/>
    <w:rsid w:val="00D14F7E"/>
    <w:rsid w:val="00D1554B"/>
    <w:rsid w:val="00D15ACF"/>
    <w:rsid w:val="00D1659E"/>
    <w:rsid w:val="00D20FBA"/>
    <w:rsid w:val="00D214F9"/>
    <w:rsid w:val="00D22657"/>
    <w:rsid w:val="00D22702"/>
    <w:rsid w:val="00D25322"/>
    <w:rsid w:val="00D25639"/>
    <w:rsid w:val="00D25F51"/>
    <w:rsid w:val="00D262F3"/>
    <w:rsid w:val="00D27E67"/>
    <w:rsid w:val="00D310E5"/>
    <w:rsid w:val="00D32936"/>
    <w:rsid w:val="00D33833"/>
    <w:rsid w:val="00D3393C"/>
    <w:rsid w:val="00D359AF"/>
    <w:rsid w:val="00D35B87"/>
    <w:rsid w:val="00D3605B"/>
    <w:rsid w:val="00D369FC"/>
    <w:rsid w:val="00D37F22"/>
    <w:rsid w:val="00D41320"/>
    <w:rsid w:val="00D41E2C"/>
    <w:rsid w:val="00D426D1"/>
    <w:rsid w:val="00D42941"/>
    <w:rsid w:val="00D42CDA"/>
    <w:rsid w:val="00D4330F"/>
    <w:rsid w:val="00D43F2A"/>
    <w:rsid w:val="00D458FF"/>
    <w:rsid w:val="00D45917"/>
    <w:rsid w:val="00D45B3E"/>
    <w:rsid w:val="00D4718B"/>
    <w:rsid w:val="00D477B7"/>
    <w:rsid w:val="00D47AB4"/>
    <w:rsid w:val="00D5066D"/>
    <w:rsid w:val="00D51025"/>
    <w:rsid w:val="00D514C2"/>
    <w:rsid w:val="00D522CE"/>
    <w:rsid w:val="00D57EBA"/>
    <w:rsid w:val="00D600D3"/>
    <w:rsid w:val="00D61E7D"/>
    <w:rsid w:val="00D67AE6"/>
    <w:rsid w:val="00D739FB"/>
    <w:rsid w:val="00D73D2B"/>
    <w:rsid w:val="00D742F8"/>
    <w:rsid w:val="00D75EA1"/>
    <w:rsid w:val="00D800E2"/>
    <w:rsid w:val="00D80448"/>
    <w:rsid w:val="00D812BB"/>
    <w:rsid w:val="00D846FD"/>
    <w:rsid w:val="00D90515"/>
    <w:rsid w:val="00D907CF"/>
    <w:rsid w:val="00D92774"/>
    <w:rsid w:val="00D93D66"/>
    <w:rsid w:val="00D95187"/>
    <w:rsid w:val="00D95F8D"/>
    <w:rsid w:val="00D962C8"/>
    <w:rsid w:val="00DA1ADE"/>
    <w:rsid w:val="00DA2AA1"/>
    <w:rsid w:val="00DA5044"/>
    <w:rsid w:val="00DA5F9B"/>
    <w:rsid w:val="00DA6D63"/>
    <w:rsid w:val="00DB0C84"/>
    <w:rsid w:val="00DB1964"/>
    <w:rsid w:val="00DB2876"/>
    <w:rsid w:val="00DB293D"/>
    <w:rsid w:val="00DB2E77"/>
    <w:rsid w:val="00DB572F"/>
    <w:rsid w:val="00DC2267"/>
    <w:rsid w:val="00DC35C4"/>
    <w:rsid w:val="00DC36AB"/>
    <w:rsid w:val="00DC5582"/>
    <w:rsid w:val="00DC5618"/>
    <w:rsid w:val="00DC5663"/>
    <w:rsid w:val="00DC57C7"/>
    <w:rsid w:val="00DD20C1"/>
    <w:rsid w:val="00DD2596"/>
    <w:rsid w:val="00DD268E"/>
    <w:rsid w:val="00DD2895"/>
    <w:rsid w:val="00DD2DE0"/>
    <w:rsid w:val="00DD5050"/>
    <w:rsid w:val="00DD5432"/>
    <w:rsid w:val="00DE1986"/>
    <w:rsid w:val="00DE1EAB"/>
    <w:rsid w:val="00DE3CC7"/>
    <w:rsid w:val="00DE5255"/>
    <w:rsid w:val="00DE6AD5"/>
    <w:rsid w:val="00DF29EB"/>
    <w:rsid w:val="00DF4656"/>
    <w:rsid w:val="00DF69A5"/>
    <w:rsid w:val="00DF7053"/>
    <w:rsid w:val="00DF72B1"/>
    <w:rsid w:val="00DF7BC5"/>
    <w:rsid w:val="00DF7CA4"/>
    <w:rsid w:val="00E01142"/>
    <w:rsid w:val="00E02707"/>
    <w:rsid w:val="00E0334D"/>
    <w:rsid w:val="00E042A1"/>
    <w:rsid w:val="00E043A8"/>
    <w:rsid w:val="00E050FC"/>
    <w:rsid w:val="00E10AA7"/>
    <w:rsid w:val="00E124D3"/>
    <w:rsid w:val="00E12BF5"/>
    <w:rsid w:val="00E146A9"/>
    <w:rsid w:val="00E14DCF"/>
    <w:rsid w:val="00E17203"/>
    <w:rsid w:val="00E17C07"/>
    <w:rsid w:val="00E17ED1"/>
    <w:rsid w:val="00E20389"/>
    <w:rsid w:val="00E20D50"/>
    <w:rsid w:val="00E24A76"/>
    <w:rsid w:val="00E258EE"/>
    <w:rsid w:val="00E272E0"/>
    <w:rsid w:val="00E275A7"/>
    <w:rsid w:val="00E278E8"/>
    <w:rsid w:val="00E27BC9"/>
    <w:rsid w:val="00E32248"/>
    <w:rsid w:val="00E32A97"/>
    <w:rsid w:val="00E34098"/>
    <w:rsid w:val="00E35CBB"/>
    <w:rsid w:val="00E36183"/>
    <w:rsid w:val="00E36BA2"/>
    <w:rsid w:val="00E377BF"/>
    <w:rsid w:val="00E378EA"/>
    <w:rsid w:val="00E417F3"/>
    <w:rsid w:val="00E42AC4"/>
    <w:rsid w:val="00E436E4"/>
    <w:rsid w:val="00E44B77"/>
    <w:rsid w:val="00E4547D"/>
    <w:rsid w:val="00E523A1"/>
    <w:rsid w:val="00E55494"/>
    <w:rsid w:val="00E55532"/>
    <w:rsid w:val="00E570BA"/>
    <w:rsid w:val="00E60838"/>
    <w:rsid w:val="00E6111A"/>
    <w:rsid w:val="00E6244B"/>
    <w:rsid w:val="00E624EF"/>
    <w:rsid w:val="00E6468B"/>
    <w:rsid w:val="00E67593"/>
    <w:rsid w:val="00E67988"/>
    <w:rsid w:val="00E7008D"/>
    <w:rsid w:val="00E712FD"/>
    <w:rsid w:val="00E72C36"/>
    <w:rsid w:val="00E73C46"/>
    <w:rsid w:val="00E82255"/>
    <w:rsid w:val="00E82AE3"/>
    <w:rsid w:val="00E862EB"/>
    <w:rsid w:val="00E924DF"/>
    <w:rsid w:val="00E960DA"/>
    <w:rsid w:val="00E96BC6"/>
    <w:rsid w:val="00E97ECE"/>
    <w:rsid w:val="00EA1E32"/>
    <w:rsid w:val="00EA3422"/>
    <w:rsid w:val="00EA3D84"/>
    <w:rsid w:val="00EA571B"/>
    <w:rsid w:val="00EA5D2A"/>
    <w:rsid w:val="00EA6B79"/>
    <w:rsid w:val="00EA7993"/>
    <w:rsid w:val="00EADF86"/>
    <w:rsid w:val="00EB2382"/>
    <w:rsid w:val="00EB2CCD"/>
    <w:rsid w:val="00EB4849"/>
    <w:rsid w:val="00EB52DC"/>
    <w:rsid w:val="00EB6C56"/>
    <w:rsid w:val="00EC0FEE"/>
    <w:rsid w:val="00EC4215"/>
    <w:rsid w:val="00EC4C43"/>
    <w:rsid w:val="00EC5C0E"/>
    <w:rsid w:val="00EC7FE1"/>
    <w:rsid w:val="00ED0D6A"/>
    <w:rsid w:val="00ED166D"/>
    <w:rsid w:val="00ED2CC6"/>
    <w:rsid w:val="00ED46E5"/>
    <w:rsid w:val="00ED52F5"/>
    <w:rsid w:val="00EE0E8D"/>
    <w:rsid w:val="00EE1061"/>
    <w:rsid w:val="00EE128E"/>
    <w:rsid w:val="00EE129A"/>
    <w:rsid w:val="00EE2BBF"/>
    <w:rsid w:val="00EE4C6A"/>
    <w:rsid w:val="00EE4F99"/>
    <w:rsid w:val="00EE616C"/>
    <w:rsid w:val="00EE6347"/>
    <w:rsid w:val="00EF1DD0"/>
    <w:rsid w:val="00EF6696"/>
    <w:rsid w:val="00EF7C9E"/>
    <w:rsid w:val="00F034A8"/>
    <w:rsid w:val="00F06269"/>
    <w:rsid w:val="00F1339E"/>
    <w:rsid w:val="00F152BF"/>
    <w:rsid w:val="00F205BF"/>
    <w:rsid w:val="00F22142"/>
    <w:rsid w:val="00F223A8"/>
    <w:rsid w:val="00F223C2"/>
    <w:rsid w:val="00F242BF"/>
    <w:rsid w:val="00F279B6"/>
    <w:rsid w:val="00F30276"/>
    <w:rsid w:val="00F304B5"/>
    <w:rsid w:val="00F30A54"/>
    <w:rsid w:val="00F3303F"/>
    <w:rsid w:val="00F3331C"/>
    <w:rsid w:val="00F33B4C"/>
    <w:rsid w:val="00F34623"/>
    <w:rsid w:val="00F34BCA"/>
    <w:rsid w:val="00F34E44"/>
    <w:rsid w:val="00F35C61"/>
    <w:rsid w:val="00F36DE9"/>
    <w:rsid w:val="00F3773F"/>
    <w:rsid w:val="00F3797A"/>
    <w:rsid w:val="00F42ED3"/>
    <w:rsid w:val="00F43B5D"/>
    <w:rsid w:val="00F46AE4"/>
    <w:rsid w:val="00F475E0"/>
    <w:rsid w:val="00F5050D"/>
    <w:rsid w:val="00F50CB5"/>
    <w:rsid w:val="00F527AD"/>
    <w:rsid w:val="00F541E8"/>
    <w:rsid w:val="00F54E0B"/>
    <w:rsid w:val="00F604D9"/>
    <w:rsid w:val="00F65659"/>
    <w:rsid w:val="00F666DF"/>
    <w:rsid w:val="00F6670C"/>
    <w:rsid w:val="00F66F65"/>
    <w:rsid w:val="00F6704D"/>
    <w:rsid w:val="00F67DFB"/>
    <w:rsid w:val="00F72C24"/>
    <w:rsid w:val="00F73CCC"/>
    <w:rsid w:val="00F778CF"/>
    <w:rsid w:val="00F77C15"/>
    <w:rsid w:val="00F783C4"/>
    <w:rsid w:val="00F795EF"/>
    <w:rsid w:val="00F80F51"/>
    <w:rsid w:val="00F832FF"/>
    <w:rsid w:val="00F83663"/>
    <w:rsid w:val="00F84C23"/>
    <w:rsid w:val="00F85739"/>
    <w:rsid w:val="00F85979"/>
    <w:rsid w:val="00F85DA4"/>
    <w:rsid w:val="00F862B1"/>
    <w:rsid w:val="00F867E2"/>
    <w:rsid w:val="00F87988"/>
    <w:rsid w:val="00F87BCE"/>
    <w:rsid w:val="00F9101D"/>
    <w:rsid w:val="00F918E0"/>
    <w:rsid w:val="00F93284"/>
    <w:rsid w:val="00F935C4"/>
    <w:rsid w:val="00F937E0"/>
    <w:rsid w:val="00F93895"/>
    <w:rsid w:val="00F941FD"/>
    <w:rsid w:val="00F95508"/>
    <w:rsid w:val="00F95B98"/>
    <w:rsid w:val="00F97DDD"/>
    <w:rsid w:val="00F97EB4"/>
    <w:rsid w:val="00FA3A9B"/>
    <w:rsid w:val="00FB1A6C"/>
    <w:rsid w:val="00FB2720"/>
    <w:rsid w:val="00FB696B"/>
    <w:rsid w:val="00FB6B66"/>
    <w:rsid w:val="00FB6C79"/>
    <w:rsid w:val="00FB769E"/>
    <w:rsid w:val="00FBFCDE"/>
    <w:rsid w:val="00FC0628"/>
    <w:rsid w:val="00FC06ED"/>
    <w:rsid w:val="00FC0E03"/>
    <w:rsid w:val="00FC29AF"/>
    <w:rsid w:val="00FC3055"/>
    <w:rsid w:val="00FD03D8"/>
    <w:rsid w:val="00FD274A"/>
    <w:rsid w:val="00FD2D5F"/>
    <w:rsid w:val="00FD302F"/>
    <w:rsid w:val="00FD36EE"/>
    <w:rsid w:val="00FD425E"/>
    <w:rsid w:val="00FD5F5C"/>
    <w:rsid w:val="00FD6388"/>
    <w:rsid w:val="00FD7729"/>
    <w:rsid w:val="00FE07BE"/>
    <w:rsid w:val="00FE1201"/>
    <w:rsid w:val="00FE18E8"/>
    <w:rsid w:val="00FE1B69"/>
    <w:rsid w:val="00FE43BA"/>
    <w:rsid w:val="00FF0E66"/>
    <w:rsid w:val="00FF1BA6"/>
    <w:rsid w:val="00FF223D"/>
    <w:rsid w:val="00FF313F"/>
    <w:rsid w:val="00FF756C"/>
    <w:rsid w:val="00FF79CD"/>
    <w:rsid w:val="00FF7C5C"/>
    <w:rsid w:val="010100D5"/>
    <w:rsid w:val="0103D46A"/>
    <w:rsid w:val="012851CE"/>
    <w:rsid w:val="0147AD45"/>
    <w:rsid w:val="016FDAA6"/>
    <w:rsid w:val="01BEB681"/>
    <w:rsid w:val="01BFA150"/>
    <w:rsid w:val="01C28784"/>
    <w:rsid w:val="01C31D0F"/>
    <w:rsid w:val="01C5531E"/>
    <w:rsid w:val="01DC0E64"/>
    <w:rsid w:val="01E5AAB3"/>
    <w:rsid w:val="01FD8175"/>
    <w:rsid w:val="02220599"/>
    <w:rsid w:val="022964EE"/>
    <w:rsid w:val="022A51B0"/>
    <w:rsid w:val="02342338"/>
    <w:rsid w:val="0252C768"/>
    <w:rsid w:val="0285E08E"/>
    <w:rsid w:val="02BF3C9B"/>
    <w:rsid w:val="02C15D54"/>
    <w:rsid w:val="02EB96C8"/>
    <w:rsid w:val="03001365"/>
    <w:rsid w:val="0314B714"/>
    <w:rsid w:val="03153E50"/>
    <w:rsid w:val="0322DDE2"/>
    <w:rsid w:val="0349117E"/>
    <w:rsid w:val="037A3121"/>
    <w:rsid w:val="039BC1F2"/>
    <w:rsid w:val="03AECE74"/>
    <w:rsid w:val="03C452BC"/>
    <w:rsid w:val="03CC073A"/>
    <w:rsid w:val="03E004B7"/>
    <w:rsid w:val="03E748BC"/>
    <w:rsid w:val="03F29A6F"/>
    <w:rsid w:val="03FAC07E"/>
    <w:rsid w:val="04095B1E"/>
    <w:rsid w:val="04769755"/>
    <w:rsid w:val="04791ED4"/>
    <w:rsid w:val="0495FB13"/>
    <w:rsid w:val="04D1472F"/>
    <w:rsid w:val="050422BF"/>
    <w:rsid w:val="0549661F"/>
    <w:rsid w:val="058C91C4"/>
    <w:rsid w:val="05AD1D87"/>
    <w:rsid w:val="05CFC2F8"/>
    <w:rsid w:val="05D4E2CC"/>
    <w:rsid w:val="05DCE99C"/>
    <w:rsid w:val="05F52272"/>
    <w:rsid w:val="0623216B"/>
    <w:rsid w:val="06355C6B"/>
    <w:rsid w:val="06424E3E"/>
    <w:rsid w:val="0654D3EE"/>
    <w:rsid w:val="065FAE4E"/>
    <w:rsid w:val="0665613A"/>
    <w:rsid w:val="06687572"/>
    <w:rsid w:val="067CF017"/>
    <w:rsid w:val="06872FCD"/>
    <w:rsid w:val="06B01D4A"/>
    <w:rsid w:val="06B61593"/>
    <w:rsid w:val="06DA3D8B"/>
    <w:rsid w:val="06EA904C"/>
    <w:rsid w:val="06FCE47E"/>
    <w:rsid w:val="0748D1CA"/>
    <w:rsid w:val="07AEF371"/>
    <w:rsid w:val="07B8F8D0"/>
    <w:rsid w:val="07D2C1B4"/>
    <w:rsid w:val="07DAE7B7"/>
    <w:rsid w:val="07F2C0A0"/>
    <w:rsid w:val="07FFC895"/>
    <w:rsid w:val="08757F95"/>
    <w:rsid w:val="08923803"/>
    <w:rsid w:val="089597EC"/>
    <w:rsid w:val="08CAAEFA"/>
    <w:rsid w:val="08D6DDC3"/>
    <w:rsid w:val="08FBB96E"/>
    <w:rsid w:val="0902130F"/>
    <w:rsid w:val="09106DD2"/>
    <w:rsid w:val="09434563"/>
    <w:rsid w:val="0947D8ED"/>
    <w:rsid w:val="096AF09F"/>
    <w:rsid w:val="09B89B37"/>
    <w:rsid w:val="09E7461B"/>
    <w:rsid w:val="0A10C9EB"/>
    <w:rsid w:val="0A3C16AB"/>
    <w:rsid w:val="0A7AFD49"/>
    <w:rsid w:val="0A7EA9BC"/>
    <w:rsid w:val="0AA4AE88"/>
    <w:rsid w:val="0AB72E5E"/>
    <w:rsid w:val="0AD65B6E"/>
    <w:rsid w:val="0B20B025"/>
    <w:rsid w:val="0B2578A8"/>
    <w:rsid w:val="0B2D5712"/>
    <w:rsid w:val="0B3A499C"/>
    <w:rsid w:val="0B3FB256"/>
    <w:rsid w:val="0B44AD5F"/>
    <w:rsid w:val="0B816FE7"/>
    <w:rsid w:val="0BC1BAD8"/>
    <w:rsid w:val="0C2424DC"/>
    <w:rsid w:val="0C25423C"/>
    <w:rsid w:val="0CA27A64"/>
    <w:rsid w:val="0CD65F41"/>
    <w:rsid w:val="0CDAA5FF"/>
    <w:rsid w:val="0CDDFC1C"/>
    <w:rsid w:val="0D1B16B2"/>
    <w:rsid w:val="0D33DDB2"/>
    <w:rsid w:val="0D42AC68"/>
    <w:rsid w:val="0D494300"/>
    <w:rsid w:val="0D5740F7"/>
    <w:rsid w:val="0DA2B7F7"/>
    <w:rsid w:val="0DDACB9C"/>
    <w:rsid w:val="0DDED6CA"/>
    <w:rsid w:val="0DEDBB81"/>
    <w:rsid w:val="0E1871AE"/>
    <w:rsid w:val="0E1BA636"/>
    <w:rsid w:val="0E214D25"/>
    <w:rsid w:val="0E3C39A2"/>
    <w:rsid w:val="0E4741FA"/>
    <w:rsid w:val="0E55A4D0"/>
    <w:rsid w:val="0E5BA196"/>
    <w:rsid w:val="0E7924E2"/>
    <w:rsid w:val="0E803124"/>
    <w:rsid w:val="0E877229"/>
    <w:rsid w:val="0EA23FC2"/>
    <w:rsid w:val="0EA86B8F"/>
    <w:rsid w:val="0ECCA408"/>
    <w:rsid w:val="0EE2C4D5"/>
    <w:rsid w:val="0F35D47E"/>
    <w:rsid w:val="0F3EA1AE"/>
    <w:rsid w:val="0F4CACE0"/>
    <w:rsid w:val="0F51FE2D"/>
    <w:rsid w:val="0F60FF18"/>
    <w:rsid w:val="0F64314D"/>
    <w:rsid w:val="0F6BD01C"/>
    <w:rsid w:val="0F710A98"/>
    <w:rsid w:val="0F98BC79"/>
    <w:rsid w:val="0FAD50D1"/>
    <w:rsid w:val="0FC4054A"/>
    <w:rsid w:val="0FCA9AE8"/>
    <w:rsid w:val="0FEF60DC"/>
    <w:rsid w:val="0FFC520D"/>
    <w:rsid w:val="100C84E3"/>
    <w:rsid w:val="101338A0"/>
    <w:rsid w:val="1024B5C6"/>
    <w:rsid w:val="1038CDB2"/>
    <w:rsid w:val="103A2DA6"/>
    <w:rsid w:val="104220F0"/>
    <w:rsid w:val="104EED01"/>
    <w:rsid w:val="1074205E"/>
    <w:rsid w:val="10ACBD7D"/>
    <w:rsid w:val="10E6EEBA"/>
    <w:rsid w:val="10F86956"/>
    <w:rsid w:val="11031833"/>
    <w:rsid w:val="11108FEE"/>
    <w:rsid w:val="113B51DE"/>
    <w:rsid w:val="1145F5AC"/>
    <w:rsid w:val="11520344"/>
    <w:rsid w:val="11625885"/>
    <w:rsid w:val="11A067C5"/>
    <w:rsid w:val="11CA29AA"/>
    <w:rsid w:val="11D55461"/>
    <w:rsid w:val="11E50634"/>
    <w:rsid w:val="11EDD2DE"/>
    <w:rsid w:val="11EE43AB"/>
    <w:rsid w:val="1204A154"/>
    <w:rsid w:val="12253216"/>
    <w:rsid w:val="123FDCB6"/>
    <w:rsid w:val="1253DEB1"/>
    <w:rsid w:val="126436A9"/>
    <w:rsid w:val="1282FF9A"/>
    <w:rsid w:val="128C7103"/>
    <w:rsid w:val="12AD7255"/>
    <w:rsid w:val="12ADBE0B"/>
    <w:rsid w:val="12BC7AF7"/>
    <w:rsid w:val="12C51B27"/>
    <w:rsid w:val="12E89C0F"/>
    <w:rsid w:val="12FF589D"/>
    <w:rsid w:val="132E556D"/>
    <w:rsid w:val="1334D4F4"/>
    <w:rsid w:val="134D1D7E"/>
    <w:rsid w:val="135B4CAC"/>
    <w:rsid w:val="13AAA7DD"/>
    <w:rsid w:val="13B94A64"/>
    <w:rsid w:val="13FC311D"/>
    <w:rsid w:val="143DEAFE"/>
    <w:rsid w:val="143F4C2F"/>
    <w:rsid w:val="1454169F"/>
    <w:rsid w:val="1474588F"/>
    <w:rsid w:val="14968860"/>
    <w:rsid w:val="14A00BF9"/>
    <w:rsid w:val="14B90DA2"/>
    <w:rsid w:val="14C2749A"/>
    <w:rsid w:val="14D275E5"/>
    <w:rsid w:val="15178364"/>
    <w:rsid w:val="151D535B"/>
    <w:rsid w:val="152876B1"/>
    <w:rsid w:val="154C14D3"/>
    <w:rsid w:val="157EF2C7"/>
    <w:rsid w:val="15A1AEB5"/>
    <w:rsid w:val="15A4D942"/>
    <w:rsid w:val="15A7B571"/>
    <w:rsid w:val="15F772A0"/>
    <w:rsid w:val="15FFF0AF"/>
    <w:rsid w:val="1600D27D"/>
    <w:rsid w:val="160B7985"/>
    <w:rsid w:val="1616907E"/>
    <w:rsid w:val="161F5F1C"/>
    <w:rsid w:val="1642602D"/>
    <w:rsid w:val="1645E7A2"/>
    <w:rsid w:val="168886E2"/>
    <w:rsid w:val="1694F025"/>
    <w:rsid w:val="16D3F247"/>
    <w:rsid w:val="17037B77"/>
    <w:rsid w:val="1707AB0C"/>
    <w:rsid w:val="171CFE50"/>
    <w:rsid w:val="17851681"/>
    <w:rsid w:val="1796C893"/>
    <w:rsid w:val="1803DC30"/>
    <w:rsid w:val="1832DF5D"/>
    <w:rsid w:val="18365482"/>
    <w:rsid w:val="186ADB9D"/>
    <w:rsid w:val="186DF1D8"/>
    <w:rsid w:val="18700C0A"/>
    <w:rsid w:val="18831894"/>
    <w:rsid w:val="18DF6DE1"/>
    <w:rsid w:val="1907F3D5"/>
    <w:rsid w:val="190A3E52"/>
    <w:rsid w:val="191465C3"/>
    <w:rsid w:val="191B2377"/>
    <w:rsid w:val="193023DB"/>
    <w:rsid w:val="1941AB82"/>
    <w:rsid w:val="196873C7"/>
    <w:rsid w:val="1974CB40"/>
    <w:rsid w:val="19AB59D0"/>
    <w:rsid w:val="19D36874"/>
    <w:rsid w:val="19E98951"/>
    <w:rsid w:val="1A065687"/>
    <w:rsid w:val="1A0AF421"/>
    <w:rsid w:val="1A4419BE"/>
    <w:rsid w:val="1A57BDD0"/>
    <w:rsid w:val="1A5DAE62"/>
    <w:rsid w:val="1A681F68"/>
    <w:rsid w:val="1A69EB56"/>
    <w:rsid w:val="1A6D429A"/>
    <w:rsid w:val="1A7A6E4B"/>
    <w:rsid w:val="1A994803"/>
    <w:rsid w:val="1A9AD5C5"/>
    <w:rsid w:val="1AB67025"/>
    <w:rsid w:val="1ACA6FA0"/>
    <w:rsid w:val="1AD7BF1E"/>
    <w:rsid w:val="1AE53652"/>
    <w:rsid w:val="1AEA656F"/>
    <w:rsid w:val="1AEA7A20"/>
    <w:rsid w:val="1B0005BE"/>
    <w:rsid w:val="1B0ED28B"/>
    <w:rsid w:val="1B350B98"/>
    <w:rsid w:val="1B37FF3D"/>
    <w:rsid w:val="1B3B6E71"/>
    <w:rsid w:val="1B5AED05"/>
    <w:rsid w:val="1B6C8166"/>
    <w:rsid w:val="1B6C8483"/>
    <w:rsid w:val="1B72FE13"/>
    <w:rsid w:val="1B7F3F4F"/>
    <w:rsid w:val="1BDD45FE"/>
    <w:rsid w:val="1BE03D1B"/>
    <w:rsid w:val="1C1093B4"/>
    <w:rsid w:val="1C407DC6"/>
    <w:rsid w:val="1C54E45C"/>
    <w:rsid w:val="1C83F4D6"/>
    <w:rsid w:val="1C83F639"/>
    <w:rsid w:val="1CAF29E8"/>
    <w:rsid w:val="1CBB29AF"/>
    <w:rsid w:val="1CDB0004"/>
    <w:rsid w:val="1D5F61A7"/>
    <w:rsid w:val="1D6322C4"/>
    <w:rsid w:val="1DD38538"/>
    <w:rsid w:val="1DD4E640"/>
    <w:rsid w:val="1DFDBC59"/>
    <w:rsid w:val="1E190A8D"/>
    <w:rsid w:val="1E199E34"/>
    <w:rsid w:val="1E323E75"/>
    <w:rsid w:val="1E5B8D9E"/>
    <w:rsid w:val="1E5C0BDE"/>
    <w:rsid w:val="1E739F49"/>
    <w:rsid w:val="1E907851"/>
    <w:rsid w:val="1EA92380"/>
    <w:rsid w:val="1EDC56A3"/>
    <w:rsid w:val="1F0142D2"/>
    <w:rsid w:val="1F12A751"/>
    <w:rsid w:val="1F39FCE3"/>
    <w:rsid w:val="1F4B49B4"/>
    <w:rsid w:val="1F56FEC7"/>
    <w:rsid w:val="1F6217C0"/>
    <w:rsid w:val="1F76D75B"/>
    <w:rsid w:val="1F7DBAAD"/>
    <w:rsid w:val="1F9306F2"/>
    <w:rsid w:val="1FA49D43"/>
    <w:rsid w:val="1FADE43E"/>
    <w:rsid w:val="200A1445"/>
    <w:rsid w:val="204CCD15"/>
    <w:rsid w:val="204DA332"/>
    <w:rsid w:val="204EB313"/>
    <w:rsid w:val="2059AFCE"/>
    <w:rsid w:val="205C0D40"/>
    <w:rsid w:val="2081C53B"/>
    <w:rsid w:val="20AFD227"/>
    <w:rsid w:val="20B9FB8B"/>
    <w:rsid w:val="20CFE1CD"/>
    <w:rsid w:val="20EF2B1E"/>
    <w:rsid w:val="20EF8530"/>
    <w:rsid w:val="20F86030"/>
    <w:rsid w:val="2127F6AE"/>
    <w:rsid w:val="215909CB"/>
    <w:rsid w:val="21620E94"/>
    <w:rsid w:val="21814F7F"/>
    <w:rsid w:val="218A9C54"/>
    <w:rsid w:val="21D45279"/>
    <w:rsid w:val="21E99738"/>
    <w:rsid w:val="21EFC59D"/>
    <w:rsid w:val="22132B0F"/>
    <w:rsid w:val="221D54D9"/>
    <w:rsid w:val="223029EE"/>
    <w:rsid w:val="227E1B85"/>
    <w:rsid w:val="230BFAD0"/>
    <w:rsid w:val="2325574D"/>
    <w:rsid w:val="235041FB"/>
    <w:rsid w:val="2359F128"/>
    <w:rsid w:val="237174DA"/>
    <w:rsid w:val="23819350"/>
    <w:rsid w:val="239281A0"/>
    <w:rsid w:val="239DC1AE"/>
    <w:rsid w:val="23AE1121"/>
    <w:rsid w:val="23C05C16"/>
    <w:rsid w:val="23C284BE"/>
    <w:rsid w:val="23CC495C"/>
    <w:rsid w:val="23DCEF36"/>
    <w:rsid w:val="23EF8F69"/>
    <w:rsid w:val="23F59AF9"/>
    <w:rsid w:val="23FC582E"/>
    <w:rsid w:val="24232C71"/>
    <w:rsid w:val="2433764F"/>
    <w:rsid w:val="243B4E48"/>
    <w:rsid w:val="244A0798"/>
    <w:rsid w:val="244C0C83"/>
    <w:rsid w:val="245C166C"/>
    <w:rsid w:val="249AE6A3"/>
    <w:rsid w:val="24A97B70"/>
    <w:rsid w:val="24D2DFDB"/>
    <w:rsid w:val="252E08BB"/>
    <w:rsid w:val="2541E3DA"/>
    <w:rsid w:val="254ABA8F"/>
    <w:rsid w:val="25738E25"/>
    <w:rsid w:val="257D60DE"/>
    <w:rsid w:val="257E1C08"/>
    <w:rsid w:val="25A2A392"/>
    <w:rsid w:val="25AC9636"/>
    <w:rsid w:val="25BFA9CE"/>
    <w:rsid w:val="25EC039D"/>
    <w:rsid w:val="2635A7F0"/>
    <w:rsid w:val="26373BA6"/>
    <w:rsid w:val="26754243"/>
    <w:rsid w:val="267F2E08"/>
    <w:rsid w:val="26AECD40"/>
    <w:rsid w:val="26CC3099"/>
    <w:rsid w:val="2720CC56"/>
    <w:rsid w:val="27311496"/>
    <w:rsid w:val="274486FA"/>
    <w:rsid w:val="274DDEBA"/>
    <w:rsid w:val="27993E21"/>
    <w:rsid w:val="279DC9A2"/>
    <w:rsid w:val="27C2A8A6"/>
    <w:rsid w:val="27C847C9"/>
    <w:rsid w:val="27CAFF20"/>
    <w:rsid w:val="282F36F9"/>
    <w:rsid w:val="2858D5CB"/>
    <w:rsid w:val="2859B5AB"/>
    <w:rsid w:val="2861679D"/>
    <w:rsid w:val="287FD107"/>
    <w:rsid w:val="2897315F"/>
    <w:rsid w:val="289C47F0"/>
    <w:rsid w:val="28C4F9DF"/>
    <w:rsid w:val="28E61796"/>
    <w:rsid w:val="28FA0D53"/>
    <w:rsid w:val="29129213"/>
    <w:rsid w:val="2917412E"/>
    <w:rsid w:val="292AA7EC"/>
    <w:rsid w:val="2960BC81"/>
    <w:rsid w:val="2962A4C5"/>
    <w:rsid w:val="29929C93"/>
    <w:rsid w:val="29B413DF"/>
    <w:rsid w:val="29C99833"/>
    <w:rsid w:val="2A3724D9"/>
    <w:rsid w:val="2A5DE48B"/>
    <w:rsid w:val="2A5FC43A"/>
    <w:rsid w:val="2A7FF171"/>
    <w:rsid w:val="2A9D04EF"/>
    <w:rsid w:val="2A9F6A5A"/>
    <w:rsid w:val="2AEE9B0E"/>
    <w:rsid w:val="2B1207DC"/>
    <w:rsid w:val="2B1A77FB"/>
    <w:rsid w:val="2B4C2C3D"/>
    <w:rsid w:val="2B504042"/>
    <w:rsid w:val="2B5DDF2B"/>
    <w:rsid w:val="2B81E547"/>
    <w:rsid w:val="2BA4B00F"/>
    <w:rsid w:val="2BC7C9FF"/>
    <w:rsid w:val="2BD917D5"/>
    <w:rsid w:val="2BDB8E0B"/>
    <w:rsid w:val="2BE48663"/>
    <w:rsid w:val="2C0B1CDB"/>
    <w:rsid w:val="2C132828"/>
    <w:rsid w:val="2C6D8E0B"/>
    <w:rsid w:val="2C98E8F7"/>
    <w:rsid w:val="2CCAFB8B"/>
    <w:rsid w:val="2CE41B31"/>
    <w:rsid w:val="2CF8AA97"/>
    <w:rsid w:val="2D302520"/>
    <w:rsid w:val="2D3E3266"/>
    <w:rsid w:val="2D682CD4"/>
    <w:rsid w:val="2D89A328"/>
    <w:rsid w:val="2DE17A1B"/>
    <w:rsid w:val="2DEA0B4F"/>
    <w:rsid w:val="2DEAEFAA"/>
    <w:rsid w:val="2DEEAD90"/>
    <w:rsid w:val="2DF3C5E4"/>
    <w:rsid w:val="2DFF49BA"/>
    <w:rsid w:val="2E035C43"/>
    <w:rsid w:val="2E08230A"/>
    <w:rsid w:val="2E59E3B6"/>
    <w:rsid w:val="2F094C1D"/>
    <w:rsid w:val="2F0E8785"/>
    <w:rsid w:val="2F168091"/>
    <w:rsid w:val="2F222A79"/>
    <w:rsid w:val="2F23DD9F"/>
    <w:rsid w:val="2F322F04"/>
    <w:rsid w:val="2F3C7A77"/>
    <w:rsid w:val="2F422301"/>
    <w:rsid w:val="2F66A265"/>
    <w:rsid w:val="2F72A014"/>
    <w:rsid w:val="2F8F87FE"/>
    <w:rsid w:val="2FE46504"/>
    <w:rsid w:val="300C11C4"/>
    <w:rsid w:val="3010953D"/>
    <w:rsid w:val="3044BA74"/>
    <w:rsid w:val="306983A5"/>
    <w:rsid w:val="30A2B40A"/>
    <w:rsid w:val="30EF86BC"/>
    <w:rsid w:val="3102EF2D"/>
    <w:rsid w:val="3110070F"/>
    <w:rsid w:val="3154D49D"/>
    <w:rsid w:val="31557317"/>
    <w:rsid w:val="31608320"/>
    <w:rsid w:val="3169901B"/>
    <w:rsid w:val="31806822"/>
    <w:rsid w:val="3186ECAB"/>
    <w:rsid w:val="319DD97B"/>
    <w:rsid w:val="31F26361"/>
    <w:rsid w:val="324DF940"/>
    <w:rsid w:val="32536BFD"/>
    <w:rsid w:val="3255240E"/>
    <w:rsid w:val="3260F2BF"/>
    <w:rsid w:val="32AB9685"/>
    <w:rsid w:val="32B03A53"/>
    <w:rsid w:val="32E436DC"/>
    <w:rsid w:val="332A8A84"/>
    <w:rsid w:val="3332CDC9"/>
    <w:rsid w:val="33627913"/>
    <w:rsid w:val="337CAB12"/>
    <w:rsid w:val="33CDFBA2"/>
    <w:rsid w:val="33CFA812"/>
    <w:rsid w:val="33FFC89C"/>
    <w:rsid w:val="3401F927"/>
    <w:rsid w:val="341C9543"/>
    <w:rsid w:val="34357B06"/>
    <w:rsid w:val="343A914B"/>
    <w:rsid w:val="343BBFAE"/>
    <w:rsid w:val="343E825D"/>
    <w:rsid w:val="34498320"/>
    <w:rsid w:val="345F891C"/>
    <w:rsid w:val="346F753E"/>
    <w:rsid w:val="34910FDE"/>
    <w:rsid w:val="34938401"/>
    <w:rsid w:val="349FE00B"/>
    <w:rsid w:val="34A1A8A5"/>
    <w:rsid w:val="34BE358B"/>
    <w:rsid w:val="34D0B921"/>
    <w:rsid w:val="352E0EA6"/>
    <w:rsid w:val="353D0059"/>
    <w:rsid w:val="35616659"/>
    <w:rsid w:val="35733F08"/>
    <w:rsid w:val="3593179F"/>
    <w:rsid w:val="35FC5A00"/>
    <w:rsid w:val="3605C124"/>
    <w:rsid w:val="3639C203"/>
    <w:rsid w:val="36427B96"/>
    <w:rsid w:val="364C2BEC"/>
    <w:rsid w:val="3653BD54"/>
    <w:rsid w:val="365B7EF2"/>
    <w:rsid w:val="3666F2B4"/>
    <w:rsid w:val="36B26A83"/>
    <w:rsid w:val="36DDC5B3"/>
    <w:rsid w:val="36EE0156"/>
    <w:rsid w:val="36F3099D"/>
    <w:rsid w:val="37252F4C"/>
    <w:rsid w:val="37401F5C"/>
    <w:rsid w:val="374784BC"/>
    <w:rsid w:val="37865A16"/>
    <w:rsid w:val="379438B6"/>
    <w:rsid w:val="37E0EE69"/>
    <w:rsid w:val="37E27BE0"/>
    <w:rsid w:val="37EB983A"/>
    <w:rsid w:val="37F58ED1"/>
    <w:rsid w:val="37FDAD3D"/>
    <w:rsid w:val="38057A5E"/>
    <w:rsid w:val="3805E658"/>
    <w:rsid w:val="3809724E"/>
    <w:rsid w:val="384CCDFC"/>
    <w:rsid w:val="3868F265"/>
    <w:rsid w:val="388237E7"/>
    <w:rsid w:val="388D9305"/>
    <w:rsid w:val="389354A7"/>
    <w:rsid w:val="38C380E0"/>
    <w:rsid w:val="38C4E302"/>
    <w:rsid w:val="38D2C041"/>
    <w:rsid w:val="38E00711"/>
    <w:rsid w:val="395EA9BE"/>
    <w:rsid w:val="39704A3F"/>
    <w:rsid w:val="39DD9ED6"/>
    <w:rsid w:val="39E09CCA"/>
    <w:rsid w:val="39EF0F94"/>
    <w:rsid w:val="3A278305"/>
    <w:rsid w:val="3A30AC41"/>
    <w:rsid w:val="3A484AAB"/>
    <w:rsid w:val="3A4C03F4"/>
    <w:rsid w:val="3A618CC2"/>
    <w:rsid w:val="3A6F10CD"/>
    <w:rsid w:val="3A817FF8"/>
    <w:rsid w:val="3A8588C9"/>
    <w:rsid w:val="3AEE930B"/>
    <w:rsid w:val="3B1EE109"/>
    <w:rsid w:val="3B3CCD79"/>
    <w:rsid w:val="3B47AF62"/>
    <w:rsid w:val="3B6062BA"/>
    <w:rsid w:val="3B61D796"/>
    <w:rsid w:val="3B8DBA55"/>
    <w:rsid w:val="3BEEC0BA"/>
    <w:rsid w:val="3BEFE3CD"/>
    <w:rsid w:val="3BF8AF79"/>
    <w:rsid w:val="3BFC6D63"/>
    <w:rsid w:val="3C11E001"/>
    <w:rsid w:val="3C1E707A"/>
    <w:rsid w:val="3C4E6306"/>
    <w:rsid w:val="3C544C9B"/>
    <w:rsid w:val="3C6095F5"/>
    <w:rsid w:val="3C6A7549"/>
    <w:rsid w:val="3C6F03C3"/>
    <w:rsid w:val="3C707384"/>
    <w:rsid w:val="3CD4462E"/>
    <w:rsid w:val="3CD590C7"/>
    <w:rsid w:val="3D1FE13C"/>
    <w:rsid w:val="3D2BEB42"/>
    <w:rsid w:val="3D4B2AF7"/>
    <w:rsid w:val="3D57BCC4"/>
    <w:rsid w:val="3D83A7A3"/>
    <w:rsid w:val="3D849B9C"/>
    <w:rsid w:val="3DA0E346"/>
    <w:rsid w:val="3DF08954"/>
    <w:rsid w:val="3E221920"/>
    <w:rsid w:val="3E29E992"/>
    <w:rsid w:val="3E2F3965"/>
    <w:rsid w:val="3E2FB0B0"/>
    <w:rsid w:val="3E31B499"/>
    <w:rsid w:val="3E52E62E"/>
    <w:rsid w:val="3E63881E"/>
    <w:rsid w:val="3E860E84"/>
    <w:rsid w:val="3E90B586"/>
    <w:rsid w:val="3E9522A0"/>
    <w:rsid w:val="3EA1BCE6"/>
    <w:rsid w:val="3EB0E96F"/>
    <w:rsid w:val="3ECF76DB"/>
    <w:rsid w:val="3ED16046"/>
    <w:rsid w:val="3F0AD2D8"/>
    <w:rsid w:val="3F5DD72A"/>
    <w:rsid w:val="3F5F21CE"/>
    <w:rsid w:val="3F7194CA"/>
    <w:rsid w:val="3F93BE62"/>
    <w:rsid w:val="3FB6CD63"/>
    <w:rsid w:val="3FE8C677"/>
    <w:rsid w:val="4016ECA3"/>
    <w:rsid w:val="40C8DC87"/>
    <w:rsid w:val="40D256A1"/>
    <w:rsid w:val="41120736"/>
    <w:rsid w:val="412BE64D"/>
    <w:rsid w:val="414EF0EB"/>
    <w:rsid w:val="415253E6"/>
    <w:rsid w:val="415EBF6C"/>
    <w:rsid w:val="41654328"/>
    <w:rsid w:val="41729D9D"/>
    <w:rsid w:val="41730BA9"/>
    <w:rsid w:val="417E6936"/>
    <w:rsid w:val="41A54374"/>
    <w:rsid w:val="41CDC034"/>
    <w:rsid w:val="41EB523D"/>
    <w:rsid w:val="41FF08C4"/>
    <w:rsid w:val="4240C57C"/>
    <w:rsid w:val="424DFCFE"/>
    <w:rsid w:val="426A44CF"/>
    <w:rsid w:val="42791D20"/>
    <w:rsid w:val="427A0F19"/>
    <w:rsid w:val="428FA5CD"/>
    <w:rsid w:val="42944890"/>
    <w:rsid w:val="429A85B7"/>
    <w:rsid w:val="42A3A507"/>
    <w:rsid w:val="42D669E3"/>
    <w:rsid w:val="42E10AE3"/>
    <w:rsid w:val="42ED67E0"/>
    <w:rsid w:val="43068E35"/>
    <w:rsid w:val="431418CF"/>
    <w:rsid w:val="431D997F"/>
    <w:rsid w:val="431EE266"/>
    <w:rsid w:val="4325A43C"/>
    <w:rsid w:val="43436213"/>
    <w:rsid w:val="4343F2DD"/>
    <w:rsid w:val="43614F0B"/>
    <w:rsid w:val="43775586"/>
    <w:rsid w:val="43900957"/>
    <w:rsid w:val="43A69A85"/>
    <w:rsid w:val="44182C14"/>
    <w:rsid w:val="44307441"/>
    <w:rsid w:val="44430582"/>
    <w:rsid w:val="44575554"/>
    <w:rsid w:val="448220AF"/>
    <w:rsid w:val="44CF61CE"/>
    <w:rsid w:val="450BD945"/>
    <w:rsid w:val="451F53DA"/>
    <w:rsid w:val="457B2888"/>
    <w:rsid w:val="458311F7"/>
    <w:rsid w:val="458D6E0E"/>
    <w:rsid w:val="45909730"/>
    <w:rsid w:val="459784D7"/>
    <w:rsid w:val="45C37925"/>
    <w:rsid w:val="45F5F8D4"/>
    <w:rsid w:val="45F99D7D"/>
    <w:rsid w:val="45FEA597"/>
    <w:rsid w:val="4626A773"/>
    <w:rsid w:val="46334D56"/>
    <w:rsid w:val="464A48FF"/>
    <w:rsid w:val="464B39D2"/>
    <w:rsid w:val="46C93CD4"/>
    <w:rsid w:val="470690A8"/>
    <w:rsid w:val="472E38FC"/>
    <w:rsid w:val="4731FAD4"/>
    <w:rsid w:val="4740C074"/>
    <w:rsid w:val="47498417"/>
    <w:rsid w:val="474C78A0"/>
    <w:rsid w:val="47A6DB78"/>
    <w:rsid w:val="47CAD213"/>
    <w:rsid w:val="480AA965"/>
    <w:rsid w:val="480FB0DB"/>
    <w:rsid w:val="481854D7"/>
    <w:rsid w:val="485A1CB6"/>
    <w:rsid w:val="4865974E"/>
    <w:rsid w:val="486A7651"/>
    <w:rsid w:val="4884E68B"/>
    <w:rsid w:val="4895588E"/>
    <w:rsid w:val="489DED05"/>
    <w:rsid w:val="48B734D3"/>
    <w:rsid w:val="492F7790"/>
    <w:rsid w:val="493D331D"/>
    <w:rsid w:val="493FBA2E"/>
    <w:rsid w:val="49679970"/>
    <w:rsid w:val="497AE104"/>
    <w:rsid w:val="4984CFA0"/>
    <w:rsid w:val="4996FBA5"/>
    <w:rsid w:val="499BB022"/>
    <w:rsid w:val="49DC3745"/>
    <w:rsid w:val="49EDFBC6"/>
    <w:rsid w:val="4A5857F8"/>
    <w:rsid w:val="4A767D15"/>
    <w:rsid w:val="4A7A15D2"/>
    <w:rsid w:val="4A95BECC"/>
    <w:rsid w:val="4AA8AB20"/>
    <w:rsid w:val="4AC8E0CE"/>
    <w:rsid w:val="4B055E67"/>
    <w:rsid w:val="4B3FC1A7"/>
    <w:rsid w:val="4B42D715"/>
    <w:rsid w:val="4B4F537F"/>
    <w:rsid w:val="4B51864B"/>
    <w:rsid w:val="4B7D61D6"/>
    <w:rsid w:val="4B862FEB"/>
    <w:rsid w:val="4B8A3BD5"/>
    <w:rsid w:val="4BA75021"/>
    <w:rsid w:val="4BC3534D"/>
    <w:rsid w:val="4BD51483"/>
    <w:rsid w:val="4BECCAEC"/>
    <w:rsid w:val="4C18D3B5"/>
    <w:rsid w:val="4C2967FA"/>
    <w:rsid w:val="4C2E554B"/>
    <w:rsid w:val="4C3A6656"/>
    <w:rsid w:val="4C405A46"/>
    <w:rsid w:val="4C8A4702"/>
    <w:rsid w:val="4CBD174A"/>
    <w:rsid w:val="4CC9F3E9"/>
    <w:rsid w:val="4CE00C02"/>
    <w:rsid w:val="4D0C53F7"/>
    <w:rsid w:val="4D20634B"/>
    <w:rsid w:val="4D26196A"/>
    <w:rsid w:val="4D26ADC9"/>
    <w:rsid w:val="4D4CE68D"/>
    <w:rsid w:val="4D7466B4"/>
    <w:rsid w:val="4D97106F"/>
    <w:rsid w:val="4DC37A4A"/>
    <w:rsid w:val="4DCD58FC"/>
    <w:rsid w:val="4DFA55CC"/>
    <w:rsid w:val="4E1BFC0C"/>
    <w:rsid w:val="4E269773"/>
    <w:rsid w:val="4E426603"/>
    <w:rsid w:val="4E8B1A9A"/>
    <w:rsid w:val="4E968D99"/>
    <w:rsid w:val="4EBBE56F"/>
    <w:rsid w:val="4EC59E39"/>
    <w:rsid w:val="4EE0941F"/>
    <w:rsid w:val="4EF26044"/>
    <w:rsid w:val="4EF68D46"/>
    <w:rsid w:val="4F29652A"/>
    <w:rsid w:val="4F3C3DA0"/>
    <w:rsid w:val="4FE4CB3C"/>
    <w:rsid w:val="501BDD07"/>
    <w:rsid w:val="5087A8C9"/>
    <w:rsid w:val="50D8C4C2"/>
    <w:rsid w:val="50DC0516"/>
    <w:rsid w:val="50E2F431"/>
    <w:rsid w:val="50F86536"/>
    <w:rsid w:val="511FF197"/>
    <w:rsid w:val="5141A109"/>
    <w:rsid w:val="5171B76D"/>
    <w:rsid w:val="519B7FD8"/>
    <w:rsid w:val="51A06E9F"/>
    <w:rsid w:val="51D2B386"/>
    <w:rsid w:val="520900F0"/>
    <w:rsid w:val="520D0B53"/>
    <w:rsid w:val="5229410D"/>
    <w:rsid w:val="527AF9F9"/>
    <w:rsid w:val="528F9DF3"/>
    <w:rsid w:val="529C5291"/>
    <w:rsid w:val="529FCF4A"/>
    <w:rsid w:val="52A4525C"/>
    <w:rsid w:val="52B7BD2B"/>
    <w:rsid w:val="52BB012F"/>
    <w:rsid w:val="52C352A7"/>
    <w:rsid w:val="52E88C7F"/>
    <w:rsid w:val="52FEBEE2"/>
    <w:rsid w:val="53045D3C"/>
    <w:rsid w:val="530D144B"/>
    <w:rsid w:val="5321C855"/>
    <w:rsid w:val="533BDDD7"/>
    <w:rsid w:val="533C63DB"/>
    <w:rsid w:val="535980D8"/>
    <w:rsid w:val="5361894F"/>
    <w:rsid w:val="537758E5"/>
    <w:rsid w:val="53A94F05"/>
    <w:rsid w:val="53B56D25"/>
    <w:rsid w:val="54112C5F"/>
    <w:rsid w:val="5419679C"/>
    <w:rsid w:val="54433DFC"/>
    <w:rsid w:val="5463A733"/>
    <w:rsid w:val="5466C1DD"/>
    <w:rsid w:val="546BD047"/>
    <w:rsid w:val="54953AD1"/>
    <w:rsid w:val="54A197D4"/>
    <w:rsid w:val="54D26357"/>
    <w:rsid w:val="54E04714"/>
    <w:rsid w:val="550222E7"/>
    <w:rsid w:val="551D1486"/>
    <w:rsid w:val="557E481D"/>
    <w:rsid w:val="55996664"/>
    <w:rsid w:val="55ABA5E6"/>
    <w:rsid w:val="55E918A4"/>
    <w:rsid w:val="55E9D0FA"/>
    <w:rsid w:val="5603A9D6"/>
    <w:rsid w:val="560C576F"/>
    <w:rsid w:val="5630E414"/>
    <w:rsid w:val="56629A1B"/>
    <w:rsid w:val="5664F943"/>
    <w:rsid w:val="567243D2"/>
    <w:rsid w:val="56D552F6"/>
    <w:rsid w:val="56DBFFC7"/>
    <w:rsid w:val="56F67DC8"/>
    <w:rsid w:val="56FDB560"/>
    <w:rsid w:val="5731CE66"/>
    <w:rsid w:val="5738CA5D"/>
    <w:rsid w:val="5744CE30"/>
    <w:rsid w:val="57A2048D"/>
    <w:rsid w:val="57AA7D59"/>
    <w:rsid w:val="57B3D81C"/>
    <w:rsid w:val="57D0B73B"/>
    <w:rsid w:val="57D962AC"/>
    <w:rsid w:val="581BD17F"/>
    <w:rsid w:val="58315B10"/>
    <w:rsid w:val="584F6AA2"/>
    <w:rsid w:val="58576781"/>
    <w:rsid w:val="585E1311"/>
    <w:rsid w:val="585E7315"/>
    <w:rsid w:val="586C9CAE"/>
    <w:rsid w:val="588A7B64"/>
    <w:rsid w:val="589FE427"/>
    <w:rsid w:val="58D9D8ED"/>
    <w:rsid w:val="591AC940"/>
    <w:rsid w:val="592E8B07"/>
    <w:rsid w:val="5A061744"/>
    <w:rsid w:val="5A149B9E"/>
    <w:rsid w:val="5A15CDA5"/>
    <w:rsid w:val="5A4B6B97"/>
    <w:rsid w:val="5A53F2D5"/>
    <w:rsid w:val="5A712137"/>
    <w:rsid w:val="5A724085"/>
    <w:rsid w:val="5A74A8F6"/>
    <w:rsid w:val="5A7BA8B5"/>
    <w:rsid w:val="5AC8BBC7"/>
    <w:rsid w:val="5B0C7C41"/>
    <w:rsid w:val="5B565A08"/>
    <w:rsid w:val="5B616A51"/>
    <w:rsid w:val="5B84486F"/>
    <w:rsid w:val="5BB74A51"/>
    <w:rsid w:val="5BE994DE"/>
    <w:rsid w:val="5BFF9343"/>
    <w:rsid w:val="5C2F5C97"/>
    <w:rsid w:val="5C37646D"/>
    <w:rsid w:val="5C54AADE"/>
    <w:rsid w:val="5C67E7D1"/>
    <w:rsid w:val="5CAB779C"/>
    <w:rsid w:val="5CDA603E"/>
    <w:rsid w:val="5CF3A107"/>
    <w:rsid w:val="5D156724"/>
    <w:rsid w:val="5D4990B0"/>
    <w:rsid w:val="5D53A7AF"/>
    <w:rsid w:val="5D5E4A2C"/>
    <w:rsid w:val="5DB82AE1"/>
    <w:rsid w:val="5DBE0BFC"/>
    <w:rsid w:val="5DD880D2"/>
    <w:rsid w:val="5DDA5652"/>
    <w:rsid w:val="5DE07DE9"/>
    <w:rsid w:val="5E1FCEA1"/>
    <w:rsid w:val="5E2D4460"/>
    <w:rsid w:val="5E384774"/>
    <w:rsid w:val="5E451706"/>
    <w:rsid w:val="5EA02FDA"/>
    <w:rsid w:val="5EB446D6"/>
    <w:rsid w:val="5EBC8F20"/>
    <w:rsid w:val="5EC54672"/>
    <w:rsid w:val="5EEED798"/>
    <w:rsid w:val="5F0E73F9"/>
    <w:rsid w:val="5F1491B6"/>
    <w:rsid w:val="5F53010D"/>
    <w:rsid w:val="5F9FCD90"/>
    <w:rsid w:val="5FB54CF2"/>
    <w:rsid w:val="5FCC47A9"/>
    <w:rsid w:val="5FD0717E"/>
    <w:rsid w:val="5FD22365"/>
    <w:rsid w:val="5FD69840"/>
    <w:rsid w:val="5FFB6997"/>
    <w:rsid w:val="601C3037"/>
    <w:rsid w:val="60262354"/>
    <w:rsid w:val="603E745F"/>
    <w:rsid w:val="60850843"/>
    <w:rsid w:val="60863CA9"/>
    <w:rsid w:val="60FDDB75"/>
    <w:rsid w:val="61182572"/>
    <w:rsid w:val="6126414A"/>
    <w:rsid w:val="61392D46"/>
    <w:rsid w:val="6143A857"/>
    <w:rsid w:val="614C0B9B"/>
    <w:rsid w:val="614FF32E"/>
    <w:rsid w:val="6175CA99"/>
    <w:rsid w:val="617F4D8D"/>
    <w:rsid w:val="621E91C1"/>
    <w:rsid w:val="622365BB"/>
    <w:rsid w:val="6237412B"/>
    <w:rsid w:val="62592B09"/>
    <w:rsid w:val="626162F6"/>
    <w:rsid w:val="62629ED8"/>
    <w:rsid w:val="62731636"/>
    <w:rsid w:val="62E817E0"/>
    <w:rsid w:val="634F9C0E"/>
    <w:rsid w:val="637CB181"/>
    <w:rsid w:val="6387401C"/>
    <w:rsid w:val="638A00E6"/>
    <w:rsid w:val="638C9E1B"/>
    <w:rsid w:val="63FD1E1B"/>
    <w:rsid w:val="644947EB"/>
    <w:rsid w:val="6449D02B"/>
    <w:rsid w:val="645E6BAD"/>
    <w:rsid w:val="646F8394"/>
    <w:rsid w:val="647383D3"/>
    <w:rsid w:val="6494C247"/>
    <w:rsid w:val="6497E4E1"/>
    <w:rsid w:val="64AFF493"/>
    <w:rsid w:val="64B95C52"/>
    <w:rsid w:val="64FACB7B"/>
    <w:rsid w:val="65301547"/>
    <w:rsid w:val="654A80B3"/>
    <w:rsid w:val="65507B94"/>
    <w:rsid w:val="65AA5AB3"/>
    <w:rsid w:val="65AE011E"/>
    <w:rsid w:val="65C192DF"/>
    <w:rsid w:val="65D7CE9F"/>
    <w:rsid w:val="66293956"/>
    <w:rsid w:val="662F5E63"/>
    <w:rsid w:val="666C1728"/>
    <w:rsid w:val="668FF7C0"/>
    <w:rsid w:val="66C89D94"/>
    <w:rsid w:val="66E20D10"/>
    <w:rsid w:val="66EE3DAF"/>
    <w:rsid w:val="66F95EFC"/>
    <w:rsid w:val="6727B8F4"/>
    <w:rsid w:val="673BD296"/>
    <w:rsid w:val="674A8062"/>
    <w:rsid w:val="678F77BA"/>
    <w:rsid w:val="67D81D1E"/>
    <w:rsid w:val="67E05A32"/>
    <w:rsid w:val="67E9A3EA"/>
    <w:rsid w:val="6808D91B"/>
    <w:rsid w:val="6818B016"/>
    <w:rsid w:val="681BEEE5"/>
    <w:rsid w:val="6870E234"/>
    <w:rsid w:val="68B2B70C"/>
    <w:rsid w:val="68BA1587"/>
    <w:rsid w:val="68E747D2"/>
    <w:rsid w:val="691FD8DC"/>
    <w:rsid w:val="69354568"/>
    <w:rsid w:val="693C3A38"/>
    <w:rsid w:val="69434912"/>
    <w:rsid w:val="69499BBB"/>
    <w:rsid w:val="6972F33A"/>
    <w:rsid w:val="69E1B68A"/>
    <w:rsid w:val="69EAC793"/>
    <w:rsid w:val="6A0AF082"/>
    <w:rsid w:val="6A0CF487"/>
    <w:rsid w:val="6A0F146E"/>
    <w:rsid w:val="6A28CD31"/>
    <w:rsid w:val="6A3D2E92"/>
    <w:rsid w:val="6A5656F3"/>
    <w:rsid w:val="6A877EB5"/>
    <w:rsid w:val="6AB30918"/>
    <w:rsid w:val="6AD4CD0E"/>
    <w:rsid w:val="6B1A5028"/>
    <w:rsid w:val="6B49E13E"/>
    <w:rsid w:val="6B63B28B"/>
    <w:rsid w:val="6B7219BF"/>
    <w:rsid w:val="6B72777C"/>
    <w:rsid w:val="6B9569E0"/>
    <w:rsid w:val="6C083650"/>
    <w:rsid w:val="6C799D9D"/>
    <w:rsid w:val="6C8F1248"/>
    <w:rsid w:val="6CB274E0"/>
    <w:rsid w:val="6CD71671"/>
    <w:rsid w:val="6CD87A4D"/>
    <w:rsid w:val="6CF5B6B1"/>
    <w:rsid w:val="6CF675B2"/>
    <w:rsid w:val="6D05AF36"/>
    <w:rsid w:val="6D0C0E22"/>
    <w:rsid w:val="6D100F63"/>
    <w:rsid w:val="6D2F9770"/>
    <w:rsid w:val="6D97FCBB"/>
    <w:rsid w:val="6DB06B70"/>
    <w:rsid w:val="6DD85D41"/>
    <w:rsid w:val="6DD8C53E"/>
    <w:rsid w:val="6E12BFBC"/>
    <w:rsid w:val="6E46CB1E"/>
    <w:rsid w:val="6E54B875"/>
    <w:rsid w:val="6E5DEC0B"/>
    <w:rsid w:val="6E6FE481"/>
    <w:rsid w:val="6E8570B6"/>
    <w:rsid w:val="6F111711"/>
    <w:rsid w:val="6F13CF30"/>
    <w:rsid w:val="6F4B94B5"/>
    <w:rsid w:val="6F4D6CE4"/>
    <w:rsid w:val="6F4D72C5"/>
    <w:rsid w:val="6F60077B"/>
    <w:rsid w:val="6F8B1846"/>
    <w:rsid w:val="6F995CB9"/>
    <w:rsid w:val="6FABFC01"/>
    <w:rsid w:val="6FB88080"/>
    <w:rsid w:val="6FBA850E"/>
    <w:rsid w:val="6FDF2700"/>
    <w:rsid w:val="6FEDA687"/>
    <w:rsid w:val="701D5D47"/>
    <w:rsid w:val="70352B1B"/>
    <w:rsid w:val="70422A6C"/>
    <w:rsid w:val="704BBE99"/>
    <w:rsid w:val="7075DB14"/>
    <w:rsid w:val="7090A4C1"/>
    <w:rsid w:val="70E68A4F"/>
    <w:rsid w:val="70F8E6D7"/>
    <w:rsid w:val="7104B41F"/>
    <w:rsid w:val="71383D1A"/>
    <w:rsid w:val="71461E79"/>
    <w:rsid w:val="71BBCD72"/>
    <w:rsid w:val="71E6094C"/>
    <w:rsid w:val="71E936C7"/>
    <w:rsid w:val="7202BC6D"/>
    <w:rsid w:val="722FA6E6"/>
    <w:rsid w:val="723830EA"/>
    <w:rsid w:val="72538CD4"/>
    <w:rsid w:val="728394D7"/>
    <w:rsid w:val="72B5CA5C"/>
    <w:rsid w:val="72C06ACB"/>
    <w:rsid w:val="734C439B"/>
    <w:rsid w:val="737ADF88"/>
    <w:rsid w:val="73AB944D"/>
    <w:rsid w:val="73C0A1A5"/>
    <w:rsid w:val="73D597D3"/>
    <w:rsid w:val="740A179F"/>
    <w:rsid w:val="743FFCDC"/>
    <w:rsid w:val="7440E3BE"/>
    <w:rsid w:val="7467FA98"/>
    <w:rsid w:val="747CB8C7"/>
    <w:rsid w:val="7483306A"/>
    <w:rsid w:val="74B1B380"/>
    <w:rsid w:val="74B1D571"/>
    <w:rsid w:val="74BE9ACA"/>
    <w:rsid w:val="74C9206D"/>
    <w:rsid w:val="7516F892"/>
    <w:rsid w:val="7540196E"/>
    <w:rsid w:val="75448FE8"/>
    <w:rsid w:val="75464F25"/>
    <w:rsid w:val="755694EC"/>
    <w:rsid w:val="7565E7E8"/>
    <w:rsid w:val="7599ED38"/>
    <w:rsid w:val="75A3D573"/>
    <w:rsid w:val="75C1DA96"/>
    <w:rsid w:val="75CABD83"/>
    <w:rsid w:val="75D0A714"/>
    <w:rsid w:val="75D2F281"/>
    <w:rsid w:val="75F59A9F"/>
    <w:rsid w:val="760B8622"/>
    <w:rsid w:val="762AEE4B"/>
    <w:rsid w:val="763B009F"/>
    <w:rsid w:val="7645D517"/>
    <w:rsid w:val="7663B5BB"/>
    <w:rsid w:val="767E2159"/>
    <w:rsid w:val="76DBB673"/>
    <w:rsid w:val="76E7077F"/>
    <w:rsid w:val="76E87838"/>
    <w:rsid w:val="76EA68C3"/>
    <w:rsid w:val="7700DCC3"/>
    <w:rsid w:val="770352A2"/>
    <w:rsid w:val="77260DD0"/>
    <w:rsid w:val="772678E9"/>
    <w:rsid w:val="77384EBF"/>
    <w:rsid w:val="773C798C"/>
    <w:rsid w:val="7742B597"/>
    <w:rsid w:val="77442D96"/>
    <w:rsid w:val="7759A4A6"/>
    <w:rsid w:val="775B156D"/>
    <w:rsid w:val="775F6ED6"/>
    <w:rsid w:val="778C2E43"/>
    <w:rsid w:val="77B02148"/>
    <w:rsid w:val="77B0224E"/>
    <w:rsid w:val="77CE5D84"/>
    <w:rsid w:val="780966B7"/>
    <w:rsid w:val="782E5B9E"/>
    <w:rsid w:val="78316E4C"/>
    <w:rsid w:val="7853890E"/>
    <w:rsid w:val="78585532"/>
    <w:rsid w:val="787FC646"/>
    <w:rsid w:val="7890AD84"/>
    <w:rsid w:val="78BEAC1E"/>
    <w:rsid w:val="78D21499"/>
    <w:rsid w:val="78D87FFE"/>
    <w:rsid w:val="78DE287D"/>
    <w:rsid w:val="78E36B52"/>
    <w:rsid w:val="78F812E8"/>
    <w:rsid w:val="7902802C"/>
    <w:rsid w:val="797109E0"/>
    <w:rsid w:val="79A83431"/>
    <w:rsid w:val="79D04A5D"/>
    <w:rsid w:val="79E1B5E1"/>
    <w:rsid w:val="79F5E96A"/>
    <w:rsid w:val="7A046B30"/>
    <w:rsid w:val="7A6AD3CA"/>
    <w:rsid w:val="7A7E7238"/>
    <w:rsid w:val="7A81CE2D"/>
    <w:rsid w:val="7AAF3152"/>
    <w:rsid w:val="7AD85F9F"/>
    <w:rsid w:val="7ADFC8AD"/>
    <w:rsid w:val="7AEF4673"/>
    <w:rsid w:val="7B38C772"/>
    <w:rsid w:val="7B5063EC"/>
    <w:rsid w:val="7B70ED44"/>
    <w:rsid w:val="7B72053B"/>
    <w:rsid w:val="7B95B057"/>
    <w:rsid w:val="7B98A940"/>
    <w:rsid w:val="7BCD17AE"/>
    <w:rsid w:val="7BE20E58"/>
    <w:rsid w:val="7BE4C698"/>
    <w:rsid w:val="7BEE25A0"/>
    <w:rsid w:val="7C0C7FA6"/>
    <w:rsid w:val="7C0CFC0D"/>
    <w:rsid w:val="7C2D9B62"/>
    <w:rsid w:val="7C486441"/>
    <w:rsid w:val="7CAB7C51"/>
    <w:rsid w:val="7CAFC8A2"/>
    <w:rsid w:val="7CBE7E00"/>
    <w:rsid w:val="7CC31D10"/>
    <w:rsid w:val="7CF615B6"/>
    <w:rsid w:val="7D03F7AF"/>
    <w:rsid w:val="7D066F5B"/>
    <w:rsid w:val="7D20695A"/>
    <w:rsid w:val="7D40C5B7"/>
    <w:rsid w:val="7D4115D4"/>
    <w:rsid w:val="7D44D0BC"/>
    <w:rsid w:val="7D4BE39A"/>
    <w:rsid w:val="7D5854FE"/>
    <w:rsid w:val="7D86A924"/>
    <w:rsid w:val="7D9E116F"/>
    <w:rsid w:val="7DAC8881"/>
    <w:rsid w:val="7DD8F2A2"/>
    <w:rsid w:val="7E32A739"/>
    <w:rsid w:val="7E559294"/>
    <w:rsid w:val="7E7C7462"/>
    <w:rsid w:val="7E80DAEA"/>
    <w:rsid w:val="7E8CB635"/>
    <w:rsid w:val="7E9F51DB"/>
    <w:rsid w:val="7E9FFD32"/>
    <w:rsid w:val="7EA3F2E4"/>
    <w:rsid w:val="7ED3757C"/>
    <w:rsid w:val="7EEFF4F4"/>
    <w:rsid w:val="7F2169F8"/>
    <w:rsid w:val="7F405131"/>
    <w:rsid w:val="7F701E7A"/>
    <w:rsid w:val="7F967879"/>
    <w:rsid w:val="7FAD8180"/>
    <w:rsid w:val="7FB94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D8561"/>
  <w15:chartTrackingRefBased/>
  <w15:docId w15:val="{0389CAE3-9727-46B4-812E-C3AACF56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72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24</Pages>
  <Words>3778</Words>
  <Characters>21539</Characters>
  <Application>Microsoft Office Word</Application>
  <DocSecurity>0</DocSecurity>
  <Lines>179</Lines>
  <Paragraphs>50</Paragraphs>
  <ScaleCrop>false</ScaleCrop>
  <Company/>
  <LinksUpToDate>false</LinksUpToDate>
  <CharactersWithSpaces>25267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Anestal</dc:creator>
  <cp:keywords/>
  <dc:description/>
  <cp:lastModifiedBy>Chelsea Anestal</cp:lastModifiedBy>
  <cp:revision>593</cp:revision>
  <dcterms:created xsi:type="dcterms:W3CDTF">2026-04-29T01:54:00Z</dcterms:created>
  <dcterms:modified xsi:type="dcterms:W3CDTF">2026-05-07T02:00:00Z</dcterms:modified>
</cp:coreProperties>
</file>